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A0B6A">
        <w:trPr>
          <w:trHeight w:hRule="exact" w:val="1528"/>
        </w:trPr>
        <w:tc>
          <w:tcPr>
            <w:tcW w:w="143" w:type="dxa"/>
          </w:tcPr>
          <w:p w:rsidR="007A0B6A" w:rsidRDefault="007A0B6A"/>
        </w:tc>
        <w:tc>
          <w:tcPr>
            <w:tcW w:w="285" w:type="dxa"/>
          </w:tcPr>
          <w:p w:rsidR="007A0B6A" w:rsidRDefault="007A0B6A"/>
        </w:tc>
        <w:tc>
          <w:tcPr>
            <w:tcW w:w="710" w:type="dxa"/>
          </w:tcPr>
          <w:p w:rsidR="007A0B6A" w:rsidRDefault="007A0B6A"/>
        </w:tc>
        <w:tc>
          <w:tcPr>
            <w:tcW w:w="1419" w:type="dxa"/>
          </w:tcPr>
          <w:p w:rsidR="007A0B6A" w:rsidRDefault="007A0B6A"/>
        </w:tc>
        <w:tc>
          <w:tcPr>
            <w:tcW w:w="1419" w:type="dxa"/>
          </w:tcPr>
          <w:p w:rsidR="007A0B6A" w:rsidRDefault="007A0B6A"/>
        </w:tc>
        <w:tc>
          <w:tcPr>
            <w:tcW w:w="710" w:type="dxa"/>
          </w:tcPr>
          <w:p w:rsidR="007A0B6A" w:rsidRDefault="007A0B6A"/>
        </w:tc>
        <w:tc>
          <w:tcPr>
            <w:tcW w:w="5543" w:type="dxa"/>
            <w:gridSpan w:val="4"/>
            <w:shd w:val="clear" w:color="000000" w:fill="FFFFFF"/>
            <w:tcMar>
              <w:left w:w="34" w:type="dxa"/>
              <w:right w:w="34" w:type="dxa"/>
            </w:tcMar>
          </w:tcPr>
          <w:p w:rsidR="007A0B6A" w:rsidRDefault="00291985">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7A0B6A">
        <w:trPr>
          <w:trHeight w:hRule="exact" w:val="138"/>
        </w:trPr>
        <w:tc>
          <w:tcPr>
            <w:tcW w:w="143" w:type="dxa"/>
          </w:tcPr>
          <w:p w:rsidR="007A0B6A" w:rsidRDefault="007A0B6A"/>
        </w:tc>
        <w:tc>
          <w:tcPr>
            <w:tcW w:w="285" w:type="dxa"/>
          </w:tcPr>
          <w:p w:rsidR="007A0B6A" w:rsidRDefault="007A0B6A"/>
        </w:tc>
        <w:tc>
          <w:tcPr>
            <w:tcW w:w="710" w:type="dxa"/>
          </w:tcPr>
          <w:p w:rsidR="007A0B6A" w:rsidRDefault="007A0B6A"/>
        </w:tc>
        <w:tc>
          <w:tcPr>
            <w:tcW w:w="1419" w:type="dxa"/>
          </w:tcPr>
          <w:p w:rsidR="007A0B6A" w:rsidRDefault="007A0B6A"/>
        </w:tc>
        <w:tc>
          <w:tcPr>
            <w:tcW w:w="1419" w:type="dxa"/>
          </w:tcPr>
          <w:p w:rsidR="007A0B6A" w:rsidRDefault="007A0B6A"/>
        </w:tc>
        <w:tc>
          <w:tcPr>
            <w:tcW w:w="710" w:type="dxa"/>
          </w:tcPr>
          <w:p w:rsidR="007A0B6A" w:rsidRDefault="007A0B6A"/>
        </w:tc>
        <w:tc>
          <w:tcPr>
            <w:tcW w:w="426" w:type="dxa"/>
          </w:tcPr>
          <w:p w:rsidR="007A0B6A" w:rsidRDefault="007A0B6A"/>
        </w:tc>
        <w:tc>
          <w:tcPr>
            <w:tcW w:w="1277" w:type="dxa"/>
          </w:tcPr>
          <w:p w:rsidR="007A0B6A" w:rsidRDefault="007A0B6A"/>
        </w:tc>
        <w:tc>
          <w:tcPr>
            <w:tcW w:w="993" w:type="dxa"/>
          </w:tcPr>
          <w:p w:rsidR="007A0B6A" w:rsidRDefault="007A0B6A"/>
        </w:tc>
        <w:tc>
          <w:tcPr>
            <w:tcW w:w="2836" w:type="dxa"/>
          </w:tcPr>
          <w:p w:rsidR="007A0B6A" w:rsidRDefault="007A0B6A"/>
        </w:tc>
      </w:tr>
      <w:tr w:rsidR="007A0B6A">
        <w:trPr>
          <w:trHeight w:hRule="exact" w:val="585"/>
        </w:trPr>
        <w:tc>
          <w:tcPr>
            <w:tcW w:w="10221" w:type="dxa"/>
            <w:gridSpan w:val="10"/>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0B6A" w:rsidRDefault="002919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0B6A">
        <w:trPr>
          <w:trHeight w:hRule="exact" w:val="314"/>
        </w:trPr>
        <w:tc>
          <w:tcPr>
            <w:tcW w:w="10221" w:type="dxa"/>
            <w:gridSpan w:val="10"/>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A0B6A">
        <w:trPr>
          <w:trHeight w:hRule="exact" w:val="211"/>
        </w:trPr>
        <w:tc>
          <w:tcPr>
            <w:tcW w:w="143" w:type="dxa"/>
          </w:tcPr>
          <w:p w:rsidR="007A0B6A" w:rsidRDefault="007A0B6A"/>
        </w:tc>
        <w:tc>
          <w:tcPr>
            <w:tcW w:w="285" w:type="dxa"/>
          </w:tcPr>
          <w:p w:rsidR="007A0B6A" w:rsidRDefault="007A0B6A"/>
        </w:tc>
        <w:tc>
          <w:tcPr>
            <w:tcW w:w="710" w:type="dxa"/>
          </w:tcPr>
          <w:p w:rsidR="007A0B6A" w:rsidRDefault="007A0B6A"/>
        </w:tc>
        <w:tc>
          <w:tcPr>
            <w:tcW w:w="1419" w:type="dxa"/>
          </w:tcPr>
          <w:p w:rsidR="007A0B6A" w:rsidRDefault="007A0B6A"/>
        </w:tc>
        <w:tc>
          <w:tcPr>
            <w:tcW w:w="1419" w:type="dxa"/>
          </w:tcPr>
          <w:p w:rsidR="007A0B6A" w:rsidRDefault="007A0B6A"/>
        </w:tc>
        <w:tc>
          <w:tcPr>
            <w:tcW w:w="710" w:type="dxa"/>
          </w:tcPr>
          <w:p w:rsidR="007A0B6A" w:rsidRDefault="007A0B6A"/>
        </w:tc>
        <w:tc>
          <w:tcPr>
            <w:tcW w:w="426" w:type="dxa"/>
          </w:tcPr>
          <w:p w:rsidR="007A0B6A" w:rsidRDefault="007A0B6A"/>
        </w:tc>
        <w:tc>
          <w:tcPr>
            <w:tcW w:w="1277" w:type="dxa"/>
          </w:tcPr>
          <w:p w:rsidR="007A0B6A" w:rsidRDefault="007A0B6A"/>
        </w:tc>
        <w:tc>
          <w:tcPr>
            <w:tcW w:w="993" w:type="dxa"/>
          </w:tcPr>
          <w:p w:rsidR="007A0B6A" w:rsidRDefault="007A0B6A"/>
        </w:tc>
        <w:tc>
          <w:tcPr>
            <w:tcW w:w="2836" w:type="dxa"/>
          </w:tcPr>
          <w:p w:rsidR="007A0B6A" w:rsidRDefault="007A0B6A"/>
        </w:tc>
      </w:tr>
      <w:tr w:rsidR="007A0B6A">
        <w:trPr>
          <w:trHeight w:hRule="exact" w:val="277"/>
        </w:trPr>
        <w:tc>
          <w:tcPr>
            <w:tcW w:w="143" w:type="dxa"/>
          </w:tcPr>
          <w:p w:rsidR="007A0B6A" w:rsidRDefault="007A0B6A"/>
        </w:tc>
        <w:tc>
          <w:tcPr>
            <w:tcW w:w="285" w:type="dxa"/>
          </w:tcPr>
          <w:p w:rsidR="007A0B6A" w:rsidRDefault="007A0B6A"/>
        </w:tc>
        <w:tc>
          <w:tcPr>
            <w:tcW w:w="710" w:type="dxa"/>
          </w:tcPr>
          <w:p w:rsidR="007A0B6A" w:rsidRDefault="007A0B6A"/>
        </w:tc>
        <w:tc>
          <w:tcPr>
            <w:tcW w:w="1419" w:type="dxa"/>
          </w:tcPr>
          <w:p w:rsidR="007A0B6A" w:rsidRDefault="007A0B6A"/>
        </w:tc>
        <w:tc>
          <w:tcPr>
            <w:tcW w:w="1419" w:type="dxa"/>
          </w:tcPr>
          <w:p w:rsidR="007A0B6A" w:rsidRDefault="007A0B6A"/>
        </w:tc>
        <w:tc>
          <w:tcPr>
            <w:tcW w:w="710" w:type="dxa"/>
          </w:tcPr>
          <w:p w:rsidR="007A0B6A" w:rsidRDefault="007A0B6A"/>
        </w:tc>
        <w:tc>
          <w:tcPr>
            <w:tcW w:w="426" w:type="dxa"/>
          </w:tcPr>
          <w:p w:rsidR="007A0B6A" w:rsidRDefault="007A0B6A"/>
        </w:tc>
        <w:tc>
          <w:tcPr>
            <w:tcW w:w="1277" w:type="dxa"/>
          </w:tcPr>
          <w:p w:rsidR="007A0B6A" w:rsidRDefault="007A0B6A"/>
        </w:tc>
        <w:tc>
          <w:tcPr>
            <w:tcW w:w="3842" w:type="dxa"/>
            <w:gridSpan w:val="2"/>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УТВЕРЖДАЮ</w:t>
            </w:r>
          </w:p>
        </w:tc>
      </w:tr>
      <w:tr w:rsidR="007A0B6A">
        <w:trPr>
          <w:trHeight w:hRule="exact" w:val="972"/>
        </w:trPr>
        <w:tc>
          <w:tcPr>
            <w:tcW w:w="143" w:type="dxa"/>
          </w:tcPr>
          <w:p w:rsidR="007A0B6A" w:rsidRDefault="007A0B6A"/>
        </w:tc>
        <w:tc>
          <w:tcPr>
            <w:tcW w:w="285" w:type="dxa"/>
          </w:tcPr>
          <w:p w:rsidR="007A0B6A" w:rsidRDefault="007A0B6A"/>
        </w:tc>
        <w:tc>
          <w:tcPr>
            <w:tcW w:w="710" w:type="dxa"/>
          </w:tcPr>
          <w:p w:rsidR="007A0B6A" w:rsidRDefault="007A0B6A"/>
        </w:tc>
        <w:tc>
          <w:tcPr>
            <w:tcW w:w="1419" w:type="dxa"/>
          </w:tcPr>
          <w:p w:rsidR="007A0B6A" w:rsidRDefault="007A0B6A"/>
        </w:tc>
        <w:tc>
          <w:tcPr>
            <w:tcW w:w="1419" w:type="dxa"/>
          </w:tcPr>
          <w:p w:rsidR="007A0B6A" w:rsidRDefault="007A0B6A"/>
        </w:tc>
        <w:tc>
          <w:tcPr>
            <w:tcW w:w="710" w:type="dxa"/>
          </w:tcPr>
          <w:p w:rsidR="007A0B6A" w:rsidRDefault="007A0B6A"/>
        </w:tc>
        <w:tc>
          <w:tcPr>
            <w:tcW w:w="426" w:type="dxa"/>
          </w:tcPr>
          <w:p w:rsidR="007A0B6A" w:rsidRDefault="007A0B6A"/>
        </w:tc>
        <w:tc>
          <w:tcPr>
            <w:tcW w:w="1277" w:type="dxa"/>
          </w:tcPr>
          <w:p w:rsidR="007A0B6A" w:rsidRDefault="007A0B6A"/>
        </w:tc>
        <w:tc>
          <w:tcPr>
            <w:tcW w:w="3842" w:type="dxa"/>
            <w:gridSpan w:val="2"/>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A0B6A" w:rsidRDefault="007A0B6A">
            <w:pPr>
              <w:spacing w:after="0" w:line="240" w:lineRule="auto"/>
              <w:jc w:val="center"/>
              <w:rPr>
                <w:sz w:val="24"/>
                <w:szCs w:val="24"/>
              </w:rPr>
            </w:pPr>
          </w:p>
          <w:p w:rsidR="007A0B6A" w:rsidRDefault="0029198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A0B6A">
        <w:trPr>
          <w:trHeight w:hRule="exact" w:val="277"/>
        </w:trPr>
        <w:tc>
          <w:tcPr>
            <w:tcW w:w="143" w:type="dxa"/>
          </w:tcPr>
          <w:p w:rsidR="007A0B6A" w:rsidRDefault="007A0B6A"/>
        </w:tc>
        <w:tc>
          <w:tcPr>
            <w:tcW w:w="285" w:type="dxa"/>
          </w:tcPr>
          <w:p w:rsidR="007A0B6A" w:rsidRDefault="007A0B6A"/>
        </w:tc>
        <w:tc>
          <w:tcPr>
            <w:tcW w:w="710" w:type="dxa"/>
          </w:tcPr>
          <w:p w:rsidR="007A0B6A" w:rsidRDefault="007A0B6A"/>
        </w:tc>
        <w:tc>
          <w:tcPr>
            <w:tcW w:w="1419" w:type="dxa"/>
          </w:tcPr>
          <w:p w:rsidR="007A0B6A" w:rsidRDefault="007A0B6A"/>
        </w:tc>
        <w:tc>
          <w:tcPr>
            <w:tcW w:w="1419" w:type="dxa"/>
          </w:tcPr>
          <w:p w:rsidR="007A0B6A" w:rsidRDefault="007A0B6A"/>
        </w:tc>
        <w:tc>
          <w:tcPr>
            <w:tcW w:w="710" w:type="dxa"/>
          </w:tcPr>
          <w:p w:rsidR="007A0B6A" w:rsidRDefault="007A0B6A"/>
        </w:tc>
        <w:tc>
          <w:tcPr>
            <w:tcW w:w="426" w:type="dxa"/>
          </w:tcPr>
          <w:p w:rsidR="007A0B6A" w:rsidRDefault="007A0B6A"/>
        </w:tc>
        <w:tc>
          <w:tcPr>
            <w:tcW w:w="1277" w:type="dxa"/>
          </w:tcPr>
          <w:p w:rsidR="007A0B6A" w:rsidRDefault="007A0B6A"/>
        </w:tc>
        <w:tc>
          <w:tcPr>
            <w:tcW w:w="3842" w:type="dxa"/>
            <w:gridSpan w:val="2"/>
            <w:shd w:val="clear" w:color="000000" w:fill="FFFFFF"/>
            <w:tcMar>
              <w:left w:w="34" w:type="dxa"/>
              <w:right w:w="34" w:type="dxa"/>
            </w:tcMar>
          </w:tcPr>
          <w:p w:rsidR="007A0B6A" w:rsidRDefault="00291985">
            <w:pPr>
              <w:spacing w:after="0" w:line="240" w:lineRule="auto"/>
              <w:jc w:val="right"/>
              <w:rPr>
                <w:sz w:val="24"/>
                <w:szCs w:val="24"/>
              </w:rPr>
            </w:pPr>
            <w:r>
              <w:rPr>
                <w:rFonts w:ascii="Times New Roman" w:hAnsi="Times New Roman" w:cs="Times New Roman"/>
                <w:color w:val="000000"/>
                <w:sz w:val="24"/>
                <w:szCs w:val="24"/>
              </w:rPr>
              <w:t>28.03.2022</w:t>
            </w:r>
          </w:p>
        </w:tc>
      </w:tr>
      <w:tr w:rsidR="007A0B6A">
        <w:trPr>
          <w:trHeight w:hRule="exact" w:val="277"/>
        </w:trPr>
        <w:tc>
          <w:tcPr>
            <w:tcW w:w="143" w:type="dxa"/>
          </w:tcPr>
          <w:p w:rsidR="007A0B6A" w:rsidRDefault="007A0B6A"/>
        </w:tc>
        <w:tc>
          <w:tcPr>
            <w:tcW w:w="285" w:type="dxa"/>
          </w:tcPr>
          <w:p w:rsidR="007A0B6A" w:rsidRDefault="007A0B6A"/>
        </w:tc>
        <w:tc>
          <w:tcPr>
            <w:tcW w:w="710" w:type="dxa"/>
          </w:tcPr>
          <w:p w:rsidR="007A0B6A" w:rsidRDefault="007A0B6A"/>
        </w:tc>
        <w:tc>
          <w:tcPr>
            <w:tcW w:w="1419" w:type="dxa"/>
          </w:tcPr>
          <w:p w:rsidR="007A0B6A" w:rsidRDefault="007A0B6A"/>
        </w:tc>
        <w:tc>
          <w:tcPr>
            <w:tcW w:w="1419" w:type="dxa"/>
          </w:tcPr>
          <w:p w:rsidR="007A0B6A" w:rsidRDefault="007A0B6A"/>
        </w:tc>
        <w:tc>
          <w:tcPr>
            <w:tcW w:w="710" w:type="dxa"/>
          </w:tcPr>
          <w:p w:rsidR="007A0B6A" w:rsidRDefault="007A0B6A"/>
        </w:tc>
        <w:tc>
          <w:tcPr>
            <w:tcW w:w="426" w:type="dxa"/>
          </w:tcPr>
          <w:p w:rsidR="007A0B6A" w:rsidRDefault="007A0B6A"/>
        </w:tc>
        <w:tc>
          <w:tcPr>
            <w:tcW w:w="1277" w:type="dxa"/>
          </w:tcPr>
          <w:p w:rsidR="007A0B6A" w:rsidRDefault="007A0B6A"/>
        </w:tc>
        <w:tc>
          <w:tcPr>
            <w:tcW w:w="993" w:type="dxa"/>
          </w:tcPr>
          <w:p w:rsidR="007A0B6A" w:rsidRDefault="007A0B6A"/>
        </w:tc>
        <w:tc>
          <w:tcPr>
            <w:tcW w:w="2836" w:type="dxa"/>
          </w:tcPr>
          <w:p w:rsidR="007A0B6A" w:rsidRDefault="007A0B6A"/>
        </w:tc>
      </w:tr>
      <w:tr w:rsidR="007A0B6A">
        <w:trPr>
          <w:trHeight w:hRule="exact" w:val="416"/>
        </w:trPr>
        <w:tc>
          <w:tcPr>
            <w:tcW w:w="10221" w:type="dxa"/>
            <w:gridSpan w:val="10"/>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0B6A">
        <w:trPr>
          <w:trHeight w:hRule="exact" w:val="1135"/>
        </w:trPr>
        <w:tc>
          <w:tcPr>
            <w:tcW w:w="143" w:type="dxa"/>
          </w:tcPr>
          <w:p w:rsidR="007A0B6A" w:rsidRDefault="007A0B6A"/>
        </w:tc>
        <w:tc>
          <w:tcPr>
            <w:tcW w:w="285" w:type="dxa"/>
          </w:tcPr>
          <w:p w:rsidR="007A0B6A" w:rsidRDefault="007A0B6A"/>
        </w:tc>
        <w:tc>
          <w:tcPr>
            <w:tcW w:w="710" w:type="dxa"/>
          </w:tcPr>
          <w:p w:rsidR="007A0B6A" w:rsidRDefault="007A0B6A"/>
        </w:tc>
        <w:tc>
          <w:tcPr>
            <w:tcW w:w="1419" w:type="dxa"/>
          </w:tcPr>
          <w:p w:rsidR="007A0B6A" w:rsidRDefault="007A0B6A"/>
        </w:tc>
        <w:tc>
          <w:tcPr>
            <w:tcW w:w="4834" w:type="dxa"/>
            <w:gridSpan w:val="5"/>
            <w:shd w:val="clear" w:color="000000" w:fill="FFFFFF"/>
            <w:tcMar>
              <w:left w:w="34" w:type="dxa"/>
              <w:right w:w="34" w:type="dxa"/>
            </w:tcMar>
          </w:tcPr>
          <w:p w:rsidR="007A0B6A" w:rsidRDefault="00291985">
            <w:pPr>
              <w:spacing w:after="0" w:line="240" w:lineRule="auto"/>
              <w:jc w:val="center"/>
              <w:rPr>
                <w:sz w:val="32"/>
                <w:szCs w:val="32"/>
              </w:rPr>
            </w:pPr>
            <w:r>
              <w:rPr>
                <w:rFonts w:ascii="Times New Roman" w:hAnsi="Times New Roman" w:cs="Times New Roman"/>
                <w:color w:val="000000"/>
                <w:sz w:val="32"/>
                <w:szCs w:val="32"/>
              </w:rPr>
              <w:t>Мировая политика и международные отношения</w:t>
            </w:r>
          </w:p>
          <w:p w:rsidR="007A0B6A" w:rsidRDefault="00291985">
            <w:pPr>
              <w:spacing w:after="0" w:line="240" w:lineRule="auto"/>
              <w:jc w:val="center"/>
              <w:rPr>
                <w:sz w:val="32"/>
                <w:szCs w:val="32"/>
              </w:rPr>
            </w:pPr>
            <w:r>
              <w:rPr>
                <w:rFonts w:ascii="Times New Roman" w:hAnsi="Times New Roman" w:cs="Times New Roman"/>
                <w:color w:val="000000"/>
                <w:sz w:val="32"/>
                <w:szCs w:val="32"/>
              </w:rPr>
              <w:t>Б1.О.21</w:t>
            </w:r>
          </w:p>
        </w:tc>
        <w:tc>
          <w:tcPr>
            <w:tcW w:w="2836" w:type="dxa"/>
          </w:tcPr>
          <w:p w:rsidR="007A0B6A" w:rsidRDefault="007A0B6A"/>
        </w:tc>
      </w:tr>
      <w:tr w:rsidR="007A0B6A">
        <w:trPr>
          <w:trHeight w:hRule="exact" w:val="277"/>
        </w:trPr>
        <w:tc>
          <w:tcPr>
            <w:tcW w:w="10221" w:type="dxa"/>
            <w:gridSpan w:val="10"/>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0B6A">
        <w:trPr>
          <w:trHeight w:hRule="exact" w:val="1111"/>
        </w:trPr>
        <w:tc>
          <w:tcPr>
            <w:tcW w:w="143" w:type="dxa"/>
          </w:tcPr>
          <w:p w:rsidR="007A0B6A" w:rsidRDefault="007A0B6A"/>
        </w:tc>
        <w:tc>
          <w:tcPr>
            <w:tcW w:w="285" w:type="dxa"/>
          </w:tcPr>
          <w:p w:rsidR="007A0B6A" w:rsidRDefault="007A0B6A"/>
        </w:tc>
        <w:tc>
          <w:tcPr>
            <w:tcW w:w="9795" w:type="dxa"/>
            <w:gridSpan w:val="8"/>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7A0B6A" w:rsidRDefault="002919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7A0B6A" w:rsidRDefault="002919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0B6A">
        <w:trPr>
          <w:trHeight w:hRule="exact" w:val="833"/>
        </w:trPr>
        <w:tc>
          <w:tcPr>
            <w:tcW w:w="10221" w:type="dxa"/>
            <w:gridSpan w:val="10"/>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A0B6A">
        <w:trPr>
          <w:trHeight w:hRule="exact" w:val="277"/>
        </w:trPr>
        <w:tc>
          <w:tcPr>
            <w:tcW w:w="3984" w:type="dxa"/>
            <w:gridSpan w:val="5"/>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0B6A" w:rsidRDefault="007A0B6A"/>
        </w:tc>
        <w:tc>
          <w:tcPr>
            <w:tcW w:w="426" w:type="dxa"/>
          </w:tcPr>
          <w:p w:rsidR="007A0B6A" w:rsidRDefault="007A0B6A"/>
        </w:tc>
        <w:tc>
          <w:tcPr>
            <w:tcW w:w="1277" w:type="dxa"/>
          </w:tcPr>
          <w:p w:rsidR="007A0B6A" w:rsidRDefault="007A0B6A"/>
        </w:tc>
        <w:tc>
          <w:tcPr>
            <w:tcW w:w="993" w:type="dxa"/>
          </w:tcPr>
          <w:p w:rsidR="007A0B6A" w:rsidRDefault="007A0B6A"/>
        </w:tc>
        <w:tc>
          <w:tcPr>
            <w:tcW w:w="2836" w:type="dxa"/>
          </w:tcPr>
          <w:p w:rsidR="007A0B6A" w:rsidRDefault="007A0B6A"/>
        </w:tc>
      </w:tr>
      <w:tr w:rsidR="007A0B6A">
        <w:trPr>
          <w:trHeight w:hRule="exact" w:val="155"/>
        </w:trPr>
        <w:tc>
          <w:tcPr>
            <w:tcW w:w="143" w:type="dxa"/>
          </w:tcPr>
          <w:p w:rsidR="007A0B6A" w:rsidRDefault="007A0B6A"/>
        </w:tc>
        <w:tc>
          <w:tcPr>
            <w:tcW w:w="285" w:type="dxa"/>
          </w:tcPr>
          <w:p w:rsidR="007A0B6A" w:rsidRDefault="007A0B6A"/>
        </w:tc>
        <w:tc>
          <w:tcPr>
            <w:tcW w:w="710" w:type="dxa"/>
          </w:tcPr>
          <w:p w:rsidR="007A0B6A" w:rsidRDefault="007A0B6A"/>
        </w:tc>
        <w:tc>
          <w:tcPr>
            <w:tcW w:w="1419" w:type="dxa"/>
          </w:tcPr>
          <w:p w:rsidR="007A0B6A" w:rsidRDefault="007A0B6A"/>
        </w:tc>
        <w:tc>
          <w:tcPr>
            <w:tcW w:w="1419" w:type="dxa"/>
          </w:tcPr>
          <w:p w:rsidR="007A0B6A" w:rsidRDefault="007A0B6A"/>
        </w:tc>
        <w:tc>
          <w:tcPr>
            <w:tcW w:w="710" w:type="dxa"/>
          </w:tcPr>
          <w:p w:rsidR="007A0B6A" w:rsidRDefault="007A0B6A"/>
        </w:tc>
        <w:tc>
          <w:tcPr>
            <w:tcW w:w="426" w:type="dxa"/>
          </w:tcPr>
          <w:p w:rsidR="007A0B6A" w:rsidRDefault="007A0B6A"/>
        </w:tc>
        <w:tc>
          <w:tcPr>
            <w:tcW w:w="1277" w:type="dxa"/>
          </w:tcPr>
          <w:p w:rsidR="007A0B6A" w:rsidRDefault="007A0B6A"/>
        </w:tc>
        <w:tc>
          <w:tcPr>
            <w:tcW w:w="993" w:type="dxa"/>
          </w:tcPr>
          <w:p w:rsidR="007A0B6A" w:rsidRDefault="007A0B6A"/>
        </w:tc>
        <w:tc>
          <w:tcPr>
            <w:tcW w:w="2836" w:type="dxa"/>
          </w:tcPr>
          <w:p w:rsidR="007A0B6A" w:rsidRDefault="007A0B6A"/>
        </w:tc>
      </w:tr>
      <w:tr w:rsidR="007A0B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A0B6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A0B6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A0B6A" w:rsidRDefault="007A0B6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7A0B6A"/>
        </w:tc>
      </w:tr>
      <w:tr w:rsidR="007A0B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7A0B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7A0B6A">
        <w:trPr>
          <w:trHeight w:hRule="exact" w:val="124"/>
        </w:trPr>
        <w:tc>
          <w:tcPr>
            <w:tcW w:w="143" w:type="dxa"/>
          </w:tcPr>
          <w:p w:rsidR="007A0B6A" w:rsidRDefault="007A0B6A"/>
        </w:tc>
        <w:tc>
          <w:tcPr>
            <w:tcW w:w="285" w:type="dxa"/>
          </w:tcPr>
          <w:p w:rsidR="007A0B6A" w:rsidRDefault="007A0B6A"/>
        </w:tc>
        <w:tc>
          <w:tcPr>
            <w:tcW w:w="710" w:type="dxa"/>
          </w:tcPr>
          <w:p w:rsidR="007A0B6A" w:rsidRDefault="007A0B6A"/>
        </w:tc>
        <w:tc>
          <w:tcPr>
            <w:tcW w:w="1419" w:type="dxa"/>
          </w:tcPr>
          <w:p w:rsidR="007A0B6A" w:rsidRDefault="007A0B6A"/>
        </w:tc>
        <w:tc>
          <w:tcPr>
            <w:tcW w:w="1419" w:type="dxa"/>
          </w:tcPr>
          <w:p w:rsidR="007A0B6A" w:rsidRDefault="007A0B6A"/>
        </w:tc>
        <w:tc>
          <w:tcPr>
            <w:tcW w:w="710" w:type="dxa"/>
          </w:tcPr>
          <w:p w:rsidR="007A0B6A" w:rsidRDefault="007A0B6A"/>
        </w:tc>
        <w:tc>
          <w:tcPr>
            <w:tcW w:w="426" w:type="dxa"/>
          </w:tcPr>
          <w:p w:rsidR="007A0B6A" w:rsidRDefault="007A0B6A"/>
        </w:tc>
        <w:tc>
          <w:tcPr>
            <w:tcW w:w="1277" w:type="dxa"/>
          </w:tcPr>
          <w:p w:rsidR="007A0B6A" w:rsidRDefault="007A0B6A"/>
        </w:tc>
        <w:tc>
          <w:tcPr>
            <w:tcW w:w="993" w:type="dxa"/>
          </w:tcPr>
          <w:p w:rsidR="007A0B6A" w:rsidRDefault="007A0B6A"/>
        </w:tc>
        <w:tc>
          <w:tcPr>
            <w:tcW w:w="2836" w:type="dxa"/>
          </w:tcPr>
          <w:p w:rsidR="007A0B6A" w:rsidRDefault="007A0B6A"/>
        </w:tc>
      </w:tr>
      <w:tr w:rsidR="007A0B6A">
        <w:trPr>
          <w:trHeight w:hRule="exact" w:val="277"/>
        </w:trPr>
        <w:tc>
          <w:tcPr>
            <w:tcW w:w="5118" w:type="dxa"/>
            <w:gridSpan w:val="7"/>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7A0B6A">
        <w:trPr>
          <w:trHeight w:hRule="exact" w:val="577"/>
        </w:trPr>
        <w:tc>
          <w:tcPr>
            <w:tcW w:w="143" w:type="dxa"/>
          </w:tcPr>
          <w:p w:rsidR="007A0B6A" w:rsidRDefault="007A0B6A"/>
        </w:tc>
        <w:tc>
          <w:tcPr>
            <w:tcW w:w="285" w:type="dxa"/>
          </w:tcPr>
          <w:p w:rsidR="007A0B6A" w:rsidRDefault="007A0B6A"/>
        </w:tc>
        <w:tc>
          <w:tcPr>
            <w:tcW w:w="710" w:type="dxa"/>
          </w:tcPr>
          <w:p w:rsidR="007A0B6A" w:rsidRDefault="007A0B6A"/>
        </w:tc>
        <w:tc>
          <w:tcPr>
            <w:tcW w:w="1419" w:type="dxa"/>
          </w:tcPr>
          <w:p w:rsidR="007A0B6A" w:rsidRDefault="007A0B6A"/>
        </w:tc>
        <w:tc>
          <w:tcPr>
            <w:tcW w:w="1419" w:type="dxa"/>
          </w:tcPr>
          <w:p w:rsidR="007A0B6A" w:rsidRDefault="007A0B6A"/>
        </w:tc>
        <w:tc>
          <w:tcPr>
            <w:tcW w:w="710" w:type="dxa"/>
          </w:tcPr>
          <w:p w:rsidR="007A0B6A" w:rsidRDefault="007A0B6A"/>
        </w:tc>
        <w:tc>
          <w:tcPr>
            <w:tcW w:w="426" w:type="dxa"/>
          </w:tcPr>
          <w:p w:rsidR="007A0B6A" w:rsidRDefault="007A0B6A"/>
        </w:tc>
        <w:tc>
          <w:tcPr>
            <w:tcW w:w="5118" w:type="dxa"/>
            <w:gridSpan w:val="3"/>
            <w:vMerge/>
            <w:shd w:val="clear" w:color="000000" w:fill="FFFFFF"/>
            <w:tcMar>
              <w:left w:w="34" w:type="dxa"/>
              <w:right w:w="34" w:type="dxa"/>
            </w:tcMar>
          </w:tcPr>
          <w:p w:rsidR="007A0B6A" w:rsidRDefault="007A0B6A"/>
        </w:tc>
      </w:tr>
      <w:tr w:rsidR="007A0B6A">
        <w:trPr>
          <w:trHeight w:hRule="exact" w:val="2036"/>
        </w:trPr>
        <w:tc>
          <w:tcPr>
            <w:tcW w:w="143" w:type="dxa"/>
          </w:tcPr>
          <w:p w:rsidR="007A0B6A" w:rsidRDefault="007A0B6A"/>
        </w:tc>
        <w:tc>
          <w:tcPr>
            <w:tcW w:w="285" w:type="dxa"/>
          </w:tcPr>
          <w:p w:rsidR="007A0B6A" w:rsidRDefault="007A0B6A"/>
        </w:tc>
        <w:tc>
          <w:tcPr>
            <w:tcW w:w="710" w:type="dxa"/>
          </w:tcPr>
          <w:p w:rsidR="007A0B6A" w:rsidRDefault="007A0B6A"/>
        </w:tc>
        <w:tc>
          <w:tcPr>
            <w:tcW w:w="1419" w:type="dxa"/>
          </w:tcPr>
          <w:p w:rsidR="007A0B6A" w:rsidRDefault="007A0B6A"/>
        </w:tc>
        <w:tc>
          <w:tcPr>
            <w:tcW w:w="1419" w:type="dxa"/>
          </w:tcPr>
          <w:p w:rsidR="007A0B6A" w:rsidRDefault="007A0B6A"/>
        </w:tc>
        <w:tc>
          <w:tcPr>
            <w:tcW w:w="710" w:type="dxa"/>
          </w:tcPr>
          <w:p w:rsidR="007A0B6A" w:rsidRDefault="007A0B6A"/>
        </w:tc>
        <w:tc>
          <w:tcPr>
            <w:tcW w:w="426" w:type="dxa"/>
          </w:tcPr>
          <w:p w:rsidR="007A0B6A" w:rsidRDefault="007A0B6A"/>
        </w:tc>
        <w:tc>
          <w:tcPr>
            <w:tcW w:w="1277" w:type="dxa"/>
          </w:tcPr>
          <w:p w:rsidR="007A0B6A" w:rsidRDefault="007A0B6A"/>
        </w:tc>
        <w:tc>
          <w:tcPr>
            <w:tcW w:w="993" w:type="dxa"/>
          </w:tcPr>
          <w:p w:rsidR="007A0B6A" w:rsidRDefault="007A0B6A"/>
        </w:tc>
        <w:tc>
          <w:tcPr>
            <w:tcW w:w="2836" w:type="dxa"/>
          </w:tcPr>
          <w:p w:rsidR="007A0B6A" w:rsidRDefault="007A0B6A"/>
        </w:tc>
      </w:tr>
      <w:tr w:rsidR="007A0B6A">
        <w:trPr>
          <w:trHeight w:hRule="exact" w:val="277"/>
        </w:trPr>
        <w:tc>
          <w:tcPr>
            <w:tcW w:w="143" w:type="dxa"/>
          </w:tcPr>
          <w:p w:rsidR="007A0B6A" w:rsidRDefault="007A0B6A"/>
        </w:tc>
        <w:tc>
          <w:tcPr>
            <w:tcW w:w="10079" w:type="dxa"/>
            <w:gridSpan w:val="9"/>
            <w:vMerge w:val="restart"/>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0B6A">
        <w:trPr>
          <w:trHeight w:hRule="exact" w:val="138"/>
        </w:trPr>
        <w:tc>
          <w:tcPr>
            <w:tcW w:w="143" w:type="dxa"/>
          </w:tcPr>
          <w:p w:rsidR="007A0B6A" w:rsidRDefault="007A0B6A"/>
        </w:tc>
        <w:tc>
          <w:tcPr>
            <w:tcW w:w="10079" w:type="dxa"/>
            <w:gridSpan w:val="9"/>
            <w:vMerge/>
            <w:shd w:val="clear" w:color="000000" w:fill="FFFFFF"/>
            <w:tcMar>
              <w:left w:w="34" w:type="dxa"/>
              <w:right w:w="34" w:type="dxa"/>
            </w:tcMar>
          </w:tcPr>
          <w:p w:rsidR="007A0B6A" w:rsidRDefault="007A0B6A"/>
        </w:tc>
      </w:tr>
      <w:tr w:rsidR="007A0B6A">
        <w:trPr>
          <w:trHeight w:hRule="exact" w:val="1666"/>
        </w:trPr>
        <w:tc>
          <w:tcPr>
            <w:tcW w:w="143" w:type="dxa"/>
          </w:tcPr>
          <w:p w:rsidR="007A0B6A" w:rsidRDefault="007A0B6A"/>
        </w:tc>
        <w:tc>
          <w:tcPr>
            <w:tcW w:w="10079" w:type="dxa"/>
            <w:gridSpan w:val="9"/>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A0B6A" w:rsidRDefault="007A0B6A">
            <w:pPr>
              <w:spacing w:after="0" w:line="240" w:lineRule="auto"/>
              <w:jc w:val="center"/>
              <w:rPr>
                <w:sz w:val="24"/>
                <w:szCs w:val="24"/>
              </w:rPr>
            </w:pPr>
          </w:p>
          <w:p w:rsidR="007A0B6A" w:rsidRDefault="0029198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A0B6A" w:rsidRDefault="007A0B6A">
            <w:pPr>
              <w:spacing w:after="0" w:line="240" w:lineRule="auto"/>
              <w:jc w:val="center"/>
              <w:rPr>
                <w:sz w:val="24"/>
                <w:szCs w:val="24"/>
              </w:rPr>
            </w:pPr>
          </w:p>
          <w:p w:rsidR="007A0B6A" w:rsidRDefault="00291985">
            <w:pPr>
              <w:spacing w:after="0" w:line="240" w:lineRule="auto"/>
              <w:jc w:val="center"/>
              <w:rPr>
                <w:sz w:val="24"/>
                <w:szCs w:val="24"/>
              </w:rPr>
            </w:pPr>
            <w:r>
              <w:rPr>
                <w:rFonts w:ascii="Times New Roman" w:hAnsi="Times New Roman" w:cs="Times New Roman"/>
                <w:color w:val="000000"/>
                <w:sz w:val="24"/>
                <w:szCs w:val="24"/>
              </w:rPr>
              <w:t>Омск, 2022</w:t>
            </w:r>
          </w:p>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0B6A">
        <w:trPr>
          <w:trHeight w:hRule="exact" w:val="2222"/>
        </w:trPr>
        <w:tc>
          <w:tcPr>
            <w:tcW w:w="10788"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0B6A" w:rsidRDefault="007A0B6A">
            <w:pPr>
              <w:spacing w:after="0" w:line="240" w:lineRule="auto"/>
              <w:rPr>
                <w:sz w:val="24"/>
                <w:szCs w:val="24"/>
              </w:rPr>
            </w:pPr>
          </w:p>
          <w:p w:rsidR="007A0B6A" w:rsidRDefault="00291985">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7A0B6A" w:rsidRDefault="007A0B6A">
            <w:pPr>
              <w:spacing w:after="0" w:line="240" w:lineRule="auto"/>
              <w:rPr>
                <w:sz w:val="24"/>
                <w:szCs w:val="24"/>
              </w:rPr>
            </w:pPr>
          </w:p>
          <w:p w:rsidR="007A0B6A" w:rsidRDefault="002919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A0B6A" w:rsidRDefault="00291985">
            <w:pPr>
              <w:spacing w:after="0" w:line="240" w:lineRule="auto"/>
              <w:rPr>
                <w:sz w:val="24"/>
                <w:szCs w:val="24"/>
              </w:rPr>
            </w:pPr>
            <w:r>
              <w:rPr>
                <w:rFonts w:ascii="Times New Roman" w:hAnsi="Times New Roman" w:cs="Times New Roman"/>
                <w:color w:val="000000"/>
                <w:sz w:val="24"/>
                <w:szCs w:val="24"/>
              </w:rPr>
              <w:t>Протокол от 25.03.2022 г.  №8</w:t>
            </w:r>
          </w:p>
        </w:tc>
      </w:tr>
      <w:tr w:rsidR="007A0B6A">
        <w:trPr>
          <w:trHeight w:hRule="exact" w:val="277"/>
        </w:trPr>
        <w:tc>
          <w:tcPr>
            <w:tcW w:w="10788"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6A">
        <w:trPr>
          <w:trHeight w:hRule="exact" w:val="277"/>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0B6A">
        <w:trPr>
          <w:trHeight w:hRule="exact" w:val="555"/>
        </w:trPr>
        <w:tc>
          <w:tcPr>
            <w:tcW w:w="9640" w:type="dxa"/>
          </w:tcPr>
          <w:p w:rsidR="007A0B6A" w:rsidRDefault="007A0B6A"/>
        </w:tc>
      </w:tr>
      <w:tr w:rsidR="007A0B6A">
        <w:trPr>
          <w:trHeight w:hRule="exact" w:val="8751"/>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0B6A" w:rsidRDefault="002919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0B6A" w:rsidRDefault="002919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0B6A" w:rsidRDefault="002919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0B6A" w:rsidRDefault="002919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0B6A" w:rsidRDefault="002919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0B6A" w:rsidRDefault="002919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0B6A" w:rsidRDefault="002919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0B6A" w:rsidRDefault="002919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0B6A" w:rsidRDefault="002919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0B6A" w:rsidRDefault="002919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0B6A" w:rsidRDefault="002919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6A">
        <w:trPr>
          <w:trHeight w:hRule="exact" w:val="277"/>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0B6A">
        <w:trPr>
          <w:trHeight w:hRule="exact" w:val="14619"/>
        </w:trPr>
        <w:tc>
          <w:tcPr>
            <w:tcW w:w="9654" w:type="dxa"/>
            <w:shd w:val="clear" w:color="000000" w:fill="FFFFFF"/>
            <w:tcMar>
              <w:left w:w="34" w:type="dxa"/>
              <w:right w:w="34" w:type="dxa"/>
            </w:tcMar>
          </w:tcPr>
          <w:p w:rsidR="007A0B6A" w:rsidRDefault="002919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0B6A" w:rsidRDefault="002919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7A0B6A" w:rsidRDefault="002919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A0B6A" w:rsidRDefault="002919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0B6A" w:rsidRDefault="002919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B6A" w:rsidRDefault="002919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B6A" w:rsidRDefault="002919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0B6A" w:rsidRDefault="002919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B6A" w:rsidRDefault="002919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B6A" w:rsidRDefault="002919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7A0B6A" w:rsidRDefault="002919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«Мировая политика и международные отношения» в течение 2022/2023 учебного года:</w:t>
            </w:r>
          </w:p>
          <w:p w:rsidR="007A0B6A" w:rsidRDefault="002919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A0B6A">
        <w:trPr>
          <w:trHeight w:hRule="exact" w:val="138"/>
        </w:trPr>
        <w:tc>
          <w:tcPr>
            <w:tcW w:w="9640" w:type="dxa"/>
          </w:tcPr>
          <w:p w:rsidR="007A0B6A" w:rsidRDefault="007A0B6A"/>
        </w:tc>
      </w:tr>
      <w:tr w:rsidR="007A0B6A">
        <w:trPr>
          <w:trHeight w:hRule="exact" w:val="355"/>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b/>
                <w:color w:val="000000"/>
                <w:sz w:val="24"/>
                <w:szCs w:val="24"/>
              </w:rPr>
              <w:t>1. Наименование дисциплины: Б1.О.21 «Мировая политика и</w:t>
            </w:r>
          </w:p>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6A">
        <w:trPr>
          <w:trHeight w:hRule="exact" w:val="1125"/>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b/>
                <w:color w:val="000000"/>
                <w:sz w:val="24"/>
                <w:szCs w:val="24"/>
              </w:rPr>
              <w:lastRenderedPageBreak/>
              <w:t>международные отношения».</w:t>
            </w:r>
          </w:p>
          <w:p w:rsidR="007A0B6A" w:rsidRDefault="002919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0B6A">
        <w:trPr>
          <w:trHeight w:hRule="exact" w:val="138"/>
        </w:trPr>
        <w:tc>
          <w:tcPr>
            <w:tcW w:w="9640" w:type="dxa"/>
          </w:tcPr>
          <w:p w:rsidR="007A0B6A" w:rsidRDefault="007A0B6A"/>
        </w:tc>
      </w:tr>
      <w:tr w:rsidR="007A0B6A">
        <w:trPr>
          <w:trHeight w:hRule="exact" w:val="3530"/>
        </w:trPr>
        <w:tc>
          <w:tcPr>
            <w:tcW w:w="9654" w:type="dxa"/>
            <w:shd w:val="clear" w:color="000000" w:fill="FFFFFF"/>
            <w:tcMar>
              <w:left w:w="34" w:type="dxa"/>
              <w:right w:w="34" w:type="dxa"/>
            </w:tcMar>
          </w:tcPr>
          <w:p w:rsidR="007A0B6A" w:rsidRDefault="002919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0B6A" w:rsidRDefault="002919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«Мировая политика и международные отношения»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0B6A">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b/>
                <w:color w:val="000000"/>
                <w:sz w:val="24"/>
                <w:szCs w:val="24"/>
              </w:rPr>
              <w:t>Код компетенции: ОПК-4</w:t>
            </w:r>
          </w:p>
          <w:p w:rsidR="007A0B6A" w:rsidRDefault="00291985">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7A0B6A">
        <w:trPr>
          <w:trHeight w:hRule="exact" w:val="585"/>
        </w:trPr>
        <w:tc>
          <w:tcPr>
            <w:tcW w:w="9654" w:type="dxa"/>
            <w:shd w:val="clear" w:color="000000" w:fill="FFFFFF"/>
            <w:tcMar>
              <w:left w:w="34" w:type="dxa"/>
              <w:right w:w="34" w:type="dxa"/>
            </w:tcMar>
          </w:tcPr>
          <w:p w:rsidR="007A0B6A" w:rsidRDefault="007A0B6A">
            <w:pPr>
              <w:spacing w:after="0" w:line="240" w:lineRule="auto"/>
              <w:rPr>
                <w:sz w:val="24"/>
                <w:szCs w:val="24"/>
              </w:rPr>
            </w:pPr>
          </w:p>
          <w:p w:rsidR="007A0B6A" w:rsidRDefault="002919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0B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7A0B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7A0B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7A0B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7A0B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7A0B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7A0B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7A0B6A">
        <w:trPr>
          <w:trHeight w:hRule="exact" w:val="277"/>
        </w:trPr>
        <w:tc>
          <w:tcPr>
            <w:tcW w:w="9640" w:type="dxa"/>
          </w:tcPr>
          <w:p w:rsidR="007A0B6A" w:rsidRDefault="007A0B6A"/>
        </w:tc>
      </w:tr>
      <w:tr w:rsidR="007A0B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b/>
                <w:color w:val="000000"/>
                <w:sz w:val="24"/>
                <w:szCs w:val="24"/>
              </w:rPr>
              <w:t>Код компетенции: УК-5</w:t>
            </w:r>
          </w:p>
          <w:p w:rsidR="007A0B6A" w:rsidRDefault="0029198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A0B6A">
        <w:trPr>
          <w:trHeight w:hRule="exact" w:val="585"/>
        </w:trPr>
        <w:tc>
          <w:tcPr>
            <w:tcW w:w="9654" w:type="dxa"/>
            <w:shd w:val="clear" w:color="000000" w:fill="FFFFFF"/>
            <w:tcMar>
              <w:left w:w="34" w:type="dxa"/>
              <w:right w:w="34" w:type="dxa"/>
            </w:tcMar>
          </w:tcPr>
          <w:p w:rsidR="007A0B6A" w:rsidRDefault="007A0B6A">
            <w:pPr>
              <w:spacing w:after="0" w:line="240" w:lineRule="auto"/>
              <w:rPr>
                <w:sz w:val="24"/>
                <w:szCs w:val="24"/>
              </w:rPr>
            </w:pPr>
          </w:p>
          <w:p w:rsidR="007A0B6A" w:rsidRDefault="002919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0B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7A0B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7A0B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7A0B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7A0B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7A0B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7A0B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A0B6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lastRenderedPageBreak/>
              <w:t>УК-5.8 владеть навыками анализа исторических,  философских источников, памятников культуры</w:t>
            </w:r>
          </w:p>
        </w:tc>
      </w:tr>
      <w:tr w:rsidR="007A0B6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7A0B6A">
        <w:trPr>
          <w:trHeight w:hRule="exact" w:val="416"/>
        </w:trPr>
        <w:tc>
          <w:tcPr>
            <w:tcW w:w="3970" w:type="dxa"/>
          </w:tcPr>
          <w:p w:rsidR="007A0B6A" w:rsidRDefault="007A0B6A"/>
        </w:tc>
        <w:tc>
          <w:tcPr>
            <w:tcW w:w="1702" w:type="dxa"/>
          </w:tcPr>
          <w:p w:rsidR="007A0B6A" w:rsidRDefault="007A0B6A"/>
        </w:tc>
        <w:tc>
          <w:tcPr>
            <w:tcW w:w="1702" w:type="dxa"/>
          </w:tcPr>
          <w:p w:rsidR="007A0B6A" w:rsidRDefault="007A0B6A"/>
        </w:tc>
        <w:tc>
          <w:tcPr>
            <w:tcW w:w="426" w:type="dxa"/>
          </w:tcPr>
          <w:p w:rsidR="007A0B6A" w:rsidRDefault="007A0B6A"/>
        </w:tc>
        <w:tc>
          <w:tcPr>
            <w:tcW w:w="710" w:type="dxa"/>
          </w:tcPr>
          <w:p w:rsidR="007A0B6A" w:rsidRDefault="007A0B6A"/>
        </w:tc>
        <w:tc>
          <w:tcPr>
            <w:tcW w:w="143" w:type="dxa"/>
          </w:tcPr>
          <w:p w:rsidR="007A0B6A" w:rsidRDefault="007A0B6A"/>
        </w:tc>
        <w:tc>
          <w:tcPr>
            <w:tcW w:w="993" w:type="dxa"/>
          </w:tcPr>
          <w:p w:rsidR="007A0B6A" w:rsidRDefault="007A0B6A"/>
        </w:tc>
      </w:tr>
      <w:tr w:rsidR="007A0B6A">
        <w:trPr>
          <w:trHeight w:hRule="exact" w:val="304"/>
        </w:trPr>
        <w:tc>
          <w:tcPr>
            <w:tcW w:w="9654" w:type="dxa"/>
            <w:gridSpan w:val="7"/>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A0B6A">
        <w:trPr>
          <w:trHeight w:hRule="exact" w:val="1366"/>
        </w:trPr>
        <w:tc>
          <w:tcPr>
            <w:tcW w:w="9654" w:type="dxa"/>
            <w:gridSpan w:val="7"/>
            <w:shd w:val="clear" w:color="000000" w:fill="FFFFFF"/>
            <w:tcMar>
              <w:left w:w="34" w:type="dxa"/>
              <w:right w:w="34" w:type="dxa"/>
            </w:tcMar>
          </w:tcPr>
          <w:p w:rsidR="007A0B6A" w:rsidRDefault="007A0B6A">
            <w:pPr>
              <w:spacing w:after="0" w:line="240" w:lineRule="auto"/>
              <w:jc w:val="both"/>
              <w:rPr>
                <w:sz w:val="24"/>
                <w:szCs w:val="24"/>
              </w:rPr>
            </w:pPr>
          </w:p>
          <w:p w:rsidR="007A0B6A" w:rsidRDefault="00291985">
            <w:pPr>
              <w:spacing w:after="0" w:line="240" w:lineRule="auto"/>
              <w:jc w:val="both"/>
              <w:rPr>
                <w:sz w:val="24"/>
                <w:szCs w:val="24"/>
              </w:rPr>
            </w:pPr>
            <w:r>
              <w:rPr>
                <w:rFonts w:ascii="Times New Roman" w:hAnsi="Times New Roman" w:cs="Times New Roman"/>
                <w:color w:val="000000"/>
                <w:sz w:val="24"/>
                <w:szCs w:val="24"/>
              </w:rPr>
              <w:t>Дисциплина Б1.О.21 «Мировая политика и международные отношения»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7A0B6A">
        <w:trPr>
          <w:trHeight w:hRule="exact" w:val="138"/>
        </w:trPr>
        <w:tc>
          <w:tcPr>
            <w:tcW w:w="3970" w:type="dxa"/>
          </w:tcPr>
          <w:p w:rsidR="007A0B6A" w:rsidRDefault="007A0B6A"/>
        </w:tc>
        <w:tc>
          <w:tcPr>
            <w:tcW w:w="1702" w:type="dxa"/>
          </w:tcPr>
          <w:p w:rsidR="007A0B6A" w:rsidRDefault="007A0B6A"/>
        </w:tc>
        <w:tc>
          <w:tcPr>
            <w:tcW w:w="1702" w:type="dxa"/>
          </w:tcPr>
          <w:p w:rsidR="007A0B6A" w:rsidRDefault="007A0B6A"/>
        </w:tc>
        <w:tc>
          <w:tcPr>
            <w:tcW w:w="426" w:type="dxa"/>
          </w:tcPr>
          <w:p w:rsidR="007A0B6A" w:rsidRDefault="007A0B6A"/>
        </w:tc>
        <w:tc>
          <w:tcPr>
            <w:tcW w:w="710" w:type="dxa"/>
          </w:tcPr>
          <w:p w:rsidR="007A0B6A" w:rsidRDefault="007A0B6A"/>
        </w:tc>
        <w:tc>
          <w:tcPr>
            <w:tcW w:w="143" w:type="dxa"/>
          </w:tcPr>
          <w:p w:rsidR="007A0B6A" w:rsidRDefault="007A0B6A"/>
        </w:tc>
        <w:tc>
          <w:tcPr>
            <w:tcW w:w="993" w:type="dxa"/>
          </w:tcPr>
          <w:p w:rsidR="007A0B6A" w:rsidRDefault="007A0B6A"/>
        </w:tc>
      </w:tr>
      <w:tr w:rsidR="007A0B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2919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291985">
            <w:pPr>
              <w:spacing w:after="0" w:line="240" w:lineRule="auto"/>
              <w:jc w:val="center"/>
              <w:rPr>
                <w:sz w:val="24"/>
                <w:szCs w:val="24"/>
              </w:rPr>
            </w:pPr>
            <w:r>
              <w:rPr>
                <w:rFonts w:ascii="Times New Roman" w:hAnsi="Times New Roman" w:cs="Times New Roman"/>
                <w:color w:val="000000"/>
                <w:sz w:val="24"/>
                <w:szCs w:val="24"/>
              </w:rPr>
              <w:t>Коды</w:t>
            </w:r>
          </w:p>
          <w:p w:rsidR="007A0B6A" w:rsidRDefault="00291985">
            <w:pPr>
              <w:spacing w:after="0" w:line="240" w:lineRule="auto"/>
              <w:jc w:val="center"/>
              <w:rPr>
                <w:sz w:val="24"/>
                <w:szCs w:val="24"/>
              </w:rPr>
            </w:pPr>
            <w:r>
              <w:rPr>
                <w:rFonts w:ascii="Times New Roman" w:hAnsi="Times New Roman" w:cs="Times New Roman"/>
                <w:color w:val="000000"/>
                <w:sz w:val="24"/>
                <w:szCs w:val="24"/>
              </w:rPr>
              <w:t>форми-</w:t>
            </w:r>
          </w:p>
          <w:p w:rsidR="007A0B6A" w:rsidRDefault="00291985">
            <w:pPr>
              <w:spacing w:after="0" w:line="240" w:lineRule="auto"/>
              <w:jc w:val="center"/>
              <w:rPr>
                <w:sz w:val="24"/>
                <w:szCs w:val="24"/>
              </w:rPr>
            </w:pPr>
            <w:r>
              <w:rPr>
                <w:rFonts w:ascii="Times New Roman" w:hAnsi="Times New Roman" w:cs="Times New Roman"/>
                <w:color w:val="000000"/>
                <w:sz w:val="24"/>
                <w:szCs w:val="24"/>
              </w:rPr>
              <w:t>руемых</w:t>
            </w:r>
          </w:p>
          <w:p w:rsidR="007A0B6A" w:rsidRDefault="00291985">
            <w:pPr>
              <w:spacing w:after="0" w:line="240" w:lineRule="auto"/>
              <w:jc w:val="center"/>
              <w:rPr>
                <w:sz w:val="24"/>
                <w:szCs w:val="24"/>
              </w:rPr>
            </w:pPr>
            <w:r>
              <w:rPr>
                <w:rFonts w:ascii="Times New Roman" w:hAnsi="Times New Roman" w:cs="Times New Roman"/>
                <w:color w:val="000000"/>
                <w:sz w:val="24"/>
                <w:szCs w:val="24"/>
              </w:rPr>
              <w:t>компе-</w:t>
            </w:r>
          </w:p>
          <w:p w:rsidR="007A0B6A" w:rsidRDefault="00291985">
            <w:pPr>
              <w:spacing w:after="0" w:line="240" w:lineRule="auto"/>
              <w:jc w:val="center"/>
              <w:rPr>
                <w:sz w:val="24"/>
                <w:szCs w:val="24"/>
              </w:rPr>
            </w:pPr>
            <w:r>
              <w:rPr>
                <w:rFonts w:ascii="Times New Roman" w:hAnsi="Times New Roman" w:cs="Times New Roman"/>
                <w:color w:val="000000"/>
                <w:sz w:val="24"/>
                <w:szCs w:val="24"/>
              </w:rPr>
              <w:t>тенций</w:t>
            </w:r>
          </w:p>
        </w:tc>
      </w:tr>
      <w:tr w:rsidR="007A0B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2919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7A0B6A"/>
        </w:tc>
      </w:tr>
      <w:tr w:rsidR="007A0B6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2919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2919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7A0B6A"/>
        </w:tc>
      </w:tr>
      <w:tr w:rsidR="007A0B6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291985">
            <w:pPr>
              <w:spacing w:after="0" w:line="240" w:lineRule="auto"/>
              <w:jc w:val="center"/>
            </w:pPr>
            <w:r>
              <w:rPr>
                <w:rFonts w:ascii="Times New Roman" w:hAnsi="Times New Roman" w:cs="Times New Roman"/>
                <w:color w:val="000000"/>
              </w:rPr>
              <w:t>Иностранный язык</w:t>
            </w:r>
          </w:p>
          <w:p w:rsidR="007A0B6A" w:rsidRDefault="00291985">
            <w:pPr>
              <w:spacing w:after="0" w:line="240" w:lineRule="auto"/>
              <w:jc w:val="center"/>
            </w:pPr>
            <w:r>
              <w:rPr>
                <w:rFonts w:ascii="Times New Roman" w:hAnsi="Times New Roman" w:cs="Times New Roman"/>
                <w:color w:val="000000"/>
              </w:rPr>
              <w:t>Политические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7A0B6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291985">
            <w:pPr>
              <w:spacing w:after="0" w:line="240" w:lineRule="auto"/>
              <w:jc w:val="center"/>
              <w:rPr>
                <w:sz w:val="24"/>
                <w:szCs w:val="24"/>
              </w:rPr>
            </w:pPr>
            <w:r>
              <w:rPr>
                <w:rFonts w:ascii="Times New Roman" w:hAnsi="Times New Roman" w:cs="Times New Roman"/>
                <w:color w:val="000000"/>
                <w:sz w:val="24"/>
                <w:szCs w:val="24"/>
              </w:rPr>
              <w:t>УК-5, ОПК-4</w:t>
            </w:r>
          </w:p>
        </w:tc>
      </w:tr>
      <w:tr w:rsidR="007A0B6A">
        <w:trPr>
          <w:trHeight w:hRule="exact" w:val="138"/>
        </w:trPr>
        <w:tc>
          <w:tcPr>
            <w:tcW w:w="3970" w:type="dxa"/>
          </w:tcPr>
          <w:p w:rsidR="007A0B6A" w:rsidRDefault="007A0B6A"/>
        </w:tc>
        <w:tc>
          <w:tcPr>
            <w:tcW w:w="1702" w:type="dxa"/>
          </w:tcPr>
          <w:p w:rsidR="007A0B6A" w:rsidRDefault="007A0B6A"/>
        </w:tc>
        <w:tc>
          <w:tcPr>
            <w:tcW w:w="1702" w:type="dxa"/>
          </w:tcPr>
          <w:p w:rsidR="007A0B6A" w:rsidRDefault="007A0B6A"/>
        </w:tc>
        <w:tc>
          <w:tcPr>
            <w:tcW w:w="426" w:type="dxa"/>
          </w:tcPr>
          <w:p w:rsidR="007A0B6A" w:rsidRDefault="007A0B6A"/>
        </w:tc>
        <w:tc>
          <w:tcPr>
            <w:tcW w:w="710" w:type="dxa"/>
          </w:tcPr>
          <w:p w:rsidR="007A0B6A" w:rsidRDefault="007A0B6A"/>
        </w:tc>
        <w:tc>
          <w:tcPr>
            <w:tcW w:w="143" w:type="dxa"/>
          </w:tcPr>
          <w:p w:rsidR="007A0B6A" w:rsidRDefault="007A0B6A"/>
        </w:tc>
        <w:tc>
          <w:tcPr>
            <w:tcW w:w="993" w:type="dxa"/>
          </w:tcPr>
          <w:p w:rsidR="007A0B6A" w:rsidRDefault="007A0B6A"/>
        </w:tc>
      </w:tr>
      <w:tr w:rsidR="007A0B6A">
        <w:trPr>
          <w:trHeight w:hRule="exact" w:val="1125"/>
        </w:trPr>
        <w:tc>
          <w:tcPr>
            <w:tcW w:w="9654" w:type="dxa"/>
            <w:gridSpan w:val="7"/>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0B6A">
        <w:trPr>
          <w:trHeight w:hRule="exact" w:val="585"/>
        </w:trPr>
        <w:tc>
          <w:tcPr>
            <w:tcW w:w="9654" w:type="dxa"/>
            <w:gridSpan w:val="7"/>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7A0B6A" w:rsidRDefault="00291985">
            <w:pPr>
              <w:spacing w:after="0" w:line="240" w:lineRule="auto"/>
              <w:jc w:val="center"/>
              <w:rPr>
                <w:sz w:val="24"/>
                <w:szCs w:val="24"/>
              </w:rPr>
            </w:pPr>
            <w:r>
              <w:rPr>
                <w:rFonts w:ascii="Times New Roman" w:hAnsi="Times New Roman" w:cs="Times New Roman"/>
                <w:color w:val="000000"/>
                <w:sz w:val="24"/>
                <w:szCs w:val="24"/>
              </w:rPr>
              <w:t>Из них:</w:t>
            </w:r>
          </w:p>
        </w:tc>
      </w:tr>
      <w:tr w:rsidR="007A0B6A">
        <w:trPr>
          <w:trHeight w:hRule="exact" w:val="138"/>
        </w:trPr>
        <w:tc>
          <w:tcPr>
            <w:tcW w:w="3970" w:type="dxa"/>
          </w:tcPr>
          <w:p w:rsidR="007A0B6A" w:rsidRDefault="007A0B6A"/>
        </w:tc>
        <w:tc>
          <w:tcPr>
            <w:tcW w:w="1702" w:type="dxa"/>
          </w:tcPr>
          <w:p w:rsidR="007A0B6A" w:rsidRDefault="007A0B6A"/>
        </w:tc>
        <w:tc>
          <w:tcPr>
            <w:tcW w:w="1702" w:type="dxa"/>
          </w:tcPr>
          <w:p w:rsidR="007A0B6A" w:rsidRDefault="007A0B6A"/>
        </w:tc>
        <w:tc>
          <w:tcPr>
            <w:tcW w:w="426" w:type="dxa"/>
          </w:tcPr>
          <w:p w:rsidR="007A0B6A" w:rsidRDefault="007A0B6A"/>
        </w:tc>
        <w:tc>
          <w:tcPr>
            <w:tcW w:w="710" w:type="dxa"/>
          </w:tcPr>
          <w:p w:rsidR="007A0B6A" w:rsidRDefault="007A0B6A"/>
        </w:tc>
        <w:tc>
          <w:tcPr>
            <w:tcW w:w="143" w:type="dxa"/>
          </w:tcPr>
          <w:p w:rsidR="007A0B6A" w:rsidRDefault="007A0B6A"/>
        </w:tc>
        <w:tc>
          <w:tcPr>
            <w:tcW w:w="993" w:type="dxa"/>
          </w:tcPr>
          <w:p w:rsidR="007A0B6A" w:rsidRDefault="007A0B6A"/>
        </w:tc>
      </w:tr>
      <w:tr w:rsidR="007A0B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90</w:t>
            </w:r>
          </w:p>
        </w:tc>
      </w:tr>
      <w:tr w:rsidR="007A0B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36</w:t>
            </w:r>
          </w:p>
        </w:tc>
      </w:tr>
      <w:tr w:rsidR="007A0B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0</w:t>
            </w:r>
          </w:p>
        </w:tc>
      </w:tr>
      <w:tr w:rsidR="007A0B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0</w:t>
            </w:r>
          </w:p>
        </w:tc>
      </w:tr>
      <w:tr w:rsidR="007A0B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54</w:t>
            </w:r>
          </w:p>
        </w:tc>
      </w:tr>
      <w:tr w:rsidR="007A0B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88</w:t>
            </w:r>
          </w:p>
        </w:tc>
      </w:tr>
      <w:tr w:rsidR="007A0B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36</w:t>
            </w:r>
          </w:p>
        </w:tc>
      </w:tr>
      <w:tr w:rsidR="007A0B6A">
        <w:trPr>
          <w:trHeight w:hRule="exact" w:val="416"/>
        </w:trPr>
        <w:tc>
          <w:tcPr>
            <w:tcW w:w="3970" w:type="dxa"/>
          </w:tcPr>
          <w:p w:rsidR="007A0B6A" w:rsidRDefault="007A0B6A"/>
        </w:tc>
        <w:tc>
          <w:tcPr>
            <w:tcW w:w="1702" w:type="dxa"/>
          </w:tcPr>
          <w:p w:rsidR="007A0B6A" w:rsidRDefault="007A0B6A"/>
        </w:tc>
        <w:tc>
          <w:tcPr>
            <w:tcW w:w="1702" w:type="dxa"/>
          </w:tcPr>
          <w:p w:rsidR="007A0B6A" w:rsidRDefault="007A0B6A"/>
        </w:tc>
        <w:tc>
          <w:tcPr>
            <w:tcW w:w="426" w:type="dxa"/>
          </w:tcPr>
          <w:p w:rsidR="007A0B6A" w:rsidRDefault="007A0B6A"/>
        </w:tc>
        <w:tc>
          <w:tcPr>
            <w:tcW w:w="710" w:type="dxa"/>
          </w:tcPr>
          <w:p w:rsidR="007A0B6A" w:rsidRDefault="007A0B6A"/>
        </w:tc>
        <w:tc>
          <w:tcPr>
            <w:tcW w:w="143" w:type="dxa"/>
          </w:tcPr>
          <w:p w:rsidR="007A0B6A" w:rsidRDefault="007A0B6A"/>
        </w:tc>
        <w:tc>
          <w:tcPr>
            <w:tcW w:w="993" w:type="dxa"/>
          </w:tcPr>
          <w:p w:rsidR="007A0B6A" w:rsidRDefault="007A0B6A"/>
        </w:tc>
      </w:tr>
      <w:tr w:rsidR="007A0B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экзамены 4</w:t>
            </w:r>
          </w:p>
        </w:tc>
      </w:tr>
      <w:tr w:rsidR="007A0B6A">
        <w:trPr>
          <w:trHeight w:hRule="exact" w:val="277"/>
        </w:trPr>
        <w:tc>
          <w:tcPr>
            <w:tcW w:w="3970" w:type="dxa"/>
          </w:tcPr>
          <w:p w:rsidR="007A0B6A" w:rsidRDefault="007A0B6A"/>
        </w:tc>
        <w:tc>
          <w:tcPr>
            <w:tcW w:w="1702" w:type="dxa"/>
          </w:tcPr>
          <w:p w:rsidR="007A0B6A" w:rsidRDefault="007A0B6A"/>
        </w:tc>
        <w:tc>
          <w:tcPr>
            <w:tcW w:w="1702" w:type="dxa"/>
          </w:tcPr>
          <w:p w:rsidR="007A0B6A" w:rsidRDefault="007A0B6A"/>
        </w:tc>
        <w:tc>
          <w:tcPr>
            <w:tcW w:w="426" w:type="dxa"/>
          </w:tcPr>
          <w:p w:rsidR="007A0B6A" w:rsidRDefault="007A0B6A"/>
        </w:tc>
        <w:tc>
          <w:tcPr>
            <w:tcW w:w="710" w:type="dxa"/>
          </w:tcPr>
          <w:p w:rsidR="007A0B6A" w:rsidRDefault="007A0B6A"/>
        </w:tc>
        <w:tc>
          <w:tcPr>
            <w:tcW w:w="143" w:type="dxa"/>
          </w:tcPr>
          <w:p w:rsidR="007A0B6A" w:rsidRDefault="007A0B6A"/>
        </w:tc>
        <w:tc>
          <w:tcPr>
            <w:tcW w:w="993" w:type="dxa"/>
          </w:tcPr>
          <w:p w:rsidR="007A0B6A" w:rsidRDefault="007A0B6A"/>
        </w:tc>
      </w:tr>
      <w:tr w:rsidR="007A0B6A">
        <w:trPr>
          <w:trHeight w:hRule="exact" w:val="1666"/>
        </w:trPr>
        <w:tc>
          <w:tcPr>
            <w:tcW w:w="9654" w:type="dxa"/>
            <w:gridSpan w:val="7"/>
            <w:shd w:val="clear" w:color="000000" w:fill="FFFFFF"/>
            <w:tcMar>
              <w:left w:w="34" w:type="dxa"/>
              <w:right w:w="34" w:type="dxa"/>
            </w:tcMar>
          </w:tcPr>
          <w:p w:rsidR="007A0B6A" w:rsidRDefault="007A0B6A">
            <w:pPr>
              <w:spacing w:after="0" w:line="240" w:lineRule="auto"/>
              <w:jc w:val="center"/>
              <w:rPr>
                <w:sz w:val="24"/>
                <w:szCs w:val="24"/>
              </w:rPr>
            </w:pPr>
          </w:p>
          <w:p w:rsidR="007A0B6A" w:rsidRDefault="002919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0B6A" w:rsidRDefault="007A0B6A">
            <w:pPr>
              <w:spacing w:after="0" w:line="240" w:lineRule="auto"/>
              <w:jc w:val="center"/>
              <w:rPr>
                <w:sz w:val="24"/>
                <w:szCs w:val="24"/>
              </w:rPr>
            </w:pPr>
          </w:p>
          <w:p w:rsidR="007A0B6A" w:rsidRDefault="002919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0B6A">
        <w:trPr>
          <w:trHeight w:hRule="exact" w:val="416"/>
        </w:trPr>
        <w:tc>
          <w:tcPr>
            <w:tcW w:w="3970" w:type="dxa"/>
          </w:tcPr>
          <w:p w:rsidR="007A0B6A" w:rsidRDefault="007A0B6A"/>
        </w:tc>
        <w:tc>
          <w:tcPr>
            <w:tcW w:w="1702" w:type="dxa"/>
          </w:tcPr>
          <w:p w:rsidR="007A0B6A" w:rsidRDefault="007A0B6A"/>
        </w:tc>
        <w:tc>
          <w:tcPr>
            <w:tcW w:w="1702" w:type="dxa"/>
          </w:tcPr>
          <w:p w:rsidR="007A0B6A" w:rsidRDefault="007A0B6A"/>
        </w:tc>
        <w:tc>
          <w:tcPr>
            <w:tcW w:w="426" w:type="dxa"/>
          </w:tcPr>
          <w:p w:rsidR="007A0B6A" w:rsidRDefault="007A0B6A"/>
        </w:tc>
        <w:tc>
          <w:tcPr>
            <w:tcW w:w="710" w:type="dxa"/>
          </w:tcPr>
          <w:p w:rsidR="007A0B6A" w:rsidRDefault="007A0B6A"/>
        </w:tc>
        <w:tc>
          <w:tcPr>
            <w:tcW w:w="143" w:type="dxa"/>
          </w:tcPr>
          <w:p w:rsidR="007A0B6A" w:rsidRDefault="007A0B6A"/>
        </w:tc>
        <w:tc>
          <w:tcPr>
            <w:tcW w:w="993" w:type="dxa"/>
          </w:tcPr>
          <w:p w:rsidR="007A0B6A" w:rsidRDefault="007A0B6A"/>
        </w:tc>
      </w:tr>
      <w:tr w:rsidR="007A0B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2919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2919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2919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6A" w:rsidRDefault="00291985">
            <w:pPr>
              <w:spacing w:after="0" w:line="240" w:lineRule="auto"/>
              <w:jc w:val="center"/>
              <w:rPr>
                <w:sz w:val="24"/>
                <w:szCs w:val="24"/>
              </w:rPr>
            </w:pPr>
            <w:r>
              <w:rPr>
                <w:rFonts w:ascii="Times New Roman" w:hAnsi="Times New Roman" w:cs="Times New Roman"/>
                <w:color w:val="000000"/>
                <w:sz w:val="24"/>
                <w:szCs w:val="24"/>
              </w:rPr>
              <w:t>Часов</w:t>
            </w:r>
          </w:p>
        </w:tc>
      </w:tr>
      <w:tr w:rsidR="007A0B6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6A" w:rsidRDefault="007A0B6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6A" w:rsidRDefault="007A0B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6A" w:rsidRDefault="007A0B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6A" w:rsidRDefault="007A0B6A"/>
        </w:tc>
      </w:tr>
      <w:tr w:rsidR="007A0B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r>
      <w:tr w:rsidR="007A0B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r>
      <w:tr w:rsidR="007A0B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r>
      <w:tr w:rsidR="007A0B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lastRenderedPageBreak/>
              <w:t>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2</w:t>
            </w:r>
          </w:p>
        </w:tc>
      </w:tr>
      <w:tr w:rsidR="007A0B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6</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8</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8</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8</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12</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8</w:t>
            </w:r>
          </w:p>
        </w:tc>
      </w:tr>
      <w:tr w:rsidR="007A0B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8</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12</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12</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12</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6</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8</w:t>
            </w:r>
          </w:p>
        </w:tc>
      </w:tr>
      <w:tr w:rsidR="007A0B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8</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8</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6</w:t>
            </w:r>
          </w:p>
        </w:tc>
      </w:tr>
      <w:tr w:rsidR="007A0B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6</w:t>
            </w:r>
          </w:p>
        </w:tc>
      </w:tr>
      <w:tr w:rsidR="007A0B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7A0B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36</w:t>
            </w:r>
          </w:p>
        </w:tc>
      </w:tr>
      <w:tr w:rsidR="007A0B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7A0B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2</w:t>
            </w:r>
          </w:p>
        </w:tc>
      </w:tr>
      <w:tr w:rsidR="007A0B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7A0B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7A0B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color w:val="000000"/>
                <w:sz w:val="24"/>
                <w:szCs w:val="24"/>
              </w:rPr>
              <w:t>216</w:t>
            </w:r>
          </w:p>
        </w:tc>
      </w:tr>
      <w:tr w:rsidR="007A0B6A">
        <w:trPr>
          <w:trHeight w:hRule="exact" w:val="236"/>
        </w:trPr>
        <w:tc>
          <w:tcPr>
            <w:tcW w:w="9654" w:type="dxa"/>
            <w:gridSpan w:val="4"/>
            <w:shd w:val="clear" w:color="000000" w:fill="FFFFFF"/>
            <w:tcMar>
              <w:left w:w="34" w:type="dxa"/>
              <w:right w:w="34" w:type="dxa"/>
            </w:tcMar>
          </w:tcPr>
          <w:p w:rsidR="007A0B6A" w:rsidRDefault="007A0B6A"/>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6A">
        <w:trPr>
          <w:trHeight w:hRule="exact" w:val="15391"/>
        </w:trPr>
        <w:tc>
          <w:tcPr>
            <w:tcW w:w="9654" w:type="dxa"/>
            <w:shd w:val="clear" w:color="000000" w:fill="FFFFFF"/>
            <w:tcMar>
              <w:left w:w="34" w:type="dxa"/>
              <w:right w:w="34" w:type="dxa"/>
            </w:tcMar>
          </w:tcPr>
          <w:p w:rsidR="007A0B6A" w:rsidRDefault="00291985">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7A0B6A" w:rsidRDefault="002919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0B6A" w:rsidRDefault="002919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0B6A" w:rsidRDefault="002919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0B6A" w:rsidRDefault="002919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0B6A" w:rsidRDefault="002919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B6A" w:rsidRDefault="002919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B6A" w:rsidRDefault="002919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0B6A" w:rsidRDefault="002919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6A">
        <w:trPr>
          <w:trHeight w:hRule="exact" w:val="2268"/>
        </w:trPr>
        <w:tc>
          <w:tcPr>
            <w:tcW w:w="9654" w:type="dxa"/>
            <w:shd w:val="clear" w:color="000000" w:fill="FFFFFF"/>
            <w:tcMar>
              <w:left w:w="34" w:type="dxa"/>
              <w:right w:w="34" w:type="dxa"/>
            </w:tcMar>
          </w:tcPr>
          <w:p w:rsidR="007A0B6A" w:rsidRDefault="00291985">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0B6A">
        <w:trPr>
          <w:trHeight w:hRule="exact" w:val="585"/>
        </w:trPr>
        <w:tc>
          <w:tcPr>
            <w:tcW w:w="9654" w:type="dxa"/>
            <w:shd w:val="clear" w:color="000000" w:fill="FFFFFF"/>
            <w:tcMar>
              <w:left w:w="34" w:type="dxa"/>
              <w:right w:w="34" w:type="dxa"/>
            </w:tcMar>
          </w:tcPr>
          <w:p w:rsidR="007A0B6A" w:rsidRDefault="007A0B6A">
            <w:pPr>
              <w:spacing w:after="0" w:line="240" w:lineRule="auto"/>
              <w:rPr>
                <w:sz w:val="24"/>
                <w:szCs w:val="24"/>
              </w:rPr>
            </w:pPr>
          </w:p>
          <w:p w:rsidR="007A0B6A" w:rsidRDefault="002919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0B6A">
        <w:trPr>
          <w:trHeight w:hRule="exact" w:val="277"/>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0B6A">
        <w:trPr>
          <w:trHeight w:hRule="exact" w:val="26"/>
        </w:trPr>
        <w:tc>
          <w:tcPr>
            <w:tcW w:w="9654" w:type="dxa"/>
            <w:vMerge w:val="restart"/>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1. Мировая политика и международные отношения как объект изучения</w:t>
            </w:r>
          </w:p>
        </w:tc>
      </w:tr>
      <w:tr w:rsidR="007A0B6A">
        <w:trPr>
          <w:trHeight w:hRule="exact" w:val="277"/>
        </w:trPr>
        <w:tc>
          <w:tcPr>
            <w:tcW w:w="9654" w:type="dxa"/>
            <w:vMerge/>
            <w:shd w:val="clear" w:color="000000" w:fill="FFFFFF"/>
            <w:tcMar>
              <w:left w:w="34" w:type="dxa"/>
              <w:right w:w="34" w:type="dxa"/>
            </w:tcMar>
          </w:tcPr>
          <w:p w:rsidR="007A0B6A" w:rsidRDefault="007A0B6A"/>
        </w:tc>
      </w:tr>
      <w:tr w:rsidR="007A0B6A">
        <w:trPr>
          <w:trHeight w:hRule="exact" w:val="1366"/>
        </w:trPr>
        <w:tc>
          <w:tcPr>
            <w:tcW w:w="9654" w:type="dxa"/>
            <w:shd w:val="clear" w:color="000000" w:fill="FFFFFF"/>
            <w:tcMar>
              <w:left w:w="34" w:type="dxa"/>
              <w:right w:w="34" w:type="dxa"/>
            </w:tcMar>
          </w:tcPr>
          <w:p w:rsidR="007A0B6A" w:rsidRDefault="00291985">
            <w:pPr>
              <w:spacing w:after="0" w:line="240" w:lineRule="auto"/>
              <w:jc w:val="both"/>
              <w:rPr>
                <w:sz w:val="24"/>
                <w:szCs w:val="24"/>
              </w:rPr>
            </w:pPr>
            <w:r>
              <w:rPr>
                <w:rFonts w:ascii="Times New Roman" w:hAnsi="Times New Roman" w:cs="Times New Roman"/>
                <w:color w:val="000000"/>
                <w:sz w:val="24"/>
                <w:szCs w:val="24"/>
              </w:rPr>
              <w:t>Теория мировой политики и международных отношений - составная часть современной политической науки. Содержание категорий «внешняя политика», «мировая политика», «международная политика», «международные отношения». Основные исследовательские центры по изучению мировой политики и международных отношений в зарубежных странах. Изучение проблем международной политики в России.</w:t>
            </w:r>
          </w:p>
        </w:tc>
      </w:tr>
      <w:tr w:rsidR="007A0B6A">
        <w:trPr>
          <w:trHeight w:hRule="exact" w:val="30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2. Истоки теории международных отношений в истории политической мысли</w:t>
            </w:r>
          </w:p>
        </w:tc>
      </w:tr>
      <w:tr w:rsidR="007A0B6A">
        <w:trPr>
          <w:trHeight w:hRule="exact" w:val="1637"/>
        </w:trPr>
        <w:tc>
          <w:tcPr>
            <w:tcW w:w="9654" w:type="dxa"/>
            <w:shd w:val="clear" w:color="000000" w:fill="FFFFFF"/>
            <w:tcMar>
              <w:left w:w="34" w:type="dxa"/>
              <w:right w:w="34" w:type="dxa"/>
            </w:tcMar>
          </w:tcPr>
          <w:p w:rsidR="007A0B6A" w:rsidRDefault="00291985">
            <w:pPr>
              <w:spacing w:after="0" w:line="240" w:lineRule="auto"/>
              <w:jc w:val="both"/>
              <w:rPr>
                <w:sz w:val="24"/>
                <w:szCs w:val="24"/>
              </w:rPr>
            </w:pPr>
            <w:r>
              <w:rPr>
                <w:rFonts w:ascii="Times New Roman" w:hAnsi="Times New Roman" w:cs="Times New Roman"/>
                <w:color w:val="000000"/>
                <w:sz w:val="24"/>
                <w:szCs w:val="24"/>
              </w:rPr>
              <w:t>Внешнеполитическая мысль Древнего Востока. Проблемы внешней политики и международных отношений в политических учениях античности. Проблемы внешней политики в политических учениях средних веков и Эпохи возрождения. Внешнеполитическая мысль Нового времени. Проблемы международной политики в политической философии XIX века. Марксизм и международные отношения. Традиции русской внешнеполитической мысли.</w:t>
            </w:r>
          </w:p>
        </w:tc>
      </w:tr>
      <w:tr w:rsidR="007A0B6A">
        <w:trPr>
          <w:trHeight w:hRule="exact" w:val="30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3. Геополитические концепции международных отношений</w:t>
            </w:r>
          </w:p>
        </w:tc>
      </w:tr>
      <w:tr w:rsidR="007A0B6A">
        <w:trPr>
          <w:trHeight w:hRule="exact" w:val="2178"/>
        </w:trPr>
        <w:tc>
          <w:tcPr>
            <w:tcW w:w="9654" w:type="dxa"/>
            <w:shd w:val="clear" w:color="000000" w:fill="FFFFFF"/>
            <w:tcMar>
              <w:left w:w="34" w:type="dxa"/>
              <w:right w:w="34" w:type="dxa"/>
            </w:tcMar>
          </w:tcPr>
          <w:p w:rsidR="007A0B6A" w:rsidRDefault="00291985">
            <w:pPr>
              <w:spacing w:after="0" w:line="240" w:lineRule="auto"/>
              <w:jc w:val="both"/>
              <w:rPr>
                <w:sz w:val="24"/>
                <w:szCs w:val="24"/>
              </w:rPr>
            </w:pPr>
            <w:r>
              <w:rPr>
                <w:rFonts w:ascii="Times New Roman" w:hAnsi="Times New Roman" w:cs="Times New Roman"/>
                <w:color w:val="000000"/>
                <w:sz w:val="24"/>
                <w:szCs w:val="24"/>
              </w:rPr>
              <w:t>Идеи географического детерминизма в истории политической мысли. Ф.Ратцель и генезис геополитики как отдельного направления в исследовании международных отношений. Р.Челлен как автор термина “геополитика”. К. Хаусхофер и германская геополитика первой половины XX века. Концепция «хартленда» Х.Маккиндера. А.Мэхэн и генезис американской геополитики. Эволюция геополитической концепции Н.Спайкмена. Американская геополитическая мысль после второй мировой войны. Геополитические исследования в европейских странах. Геополитика в России: история и современность. Основные категории геополитики.</w:t>
            </w:r>
          </w:p>
        </w:tc>
      </w:tr>
      <w:tr w:rsidR="007A0B6A">
        <w:trPr>
          <w:trHeight w:hRule="exact" w:val="30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4. Классические концепции международных отношений</w:t>
            </w:r>
          </w:p>
        </w:tc>
      </w:tr>
      <w:tr w:rsidR="007A0B6A">
        <w:trPr>
          <w:trHeight w:hRule="exact" w:val="2448"/>
        </w:trPr>
        <w:tc>
          <w:tcPr>
            <w:tcW w:w="9654" w:type="dxa"/>
            <w:shd w:val="clear" w:color="000000" w:fill="FFFFFF"/>
            <w:tcMar>
              <w:left w:w="34" w:type="dxa"/>
              <w:right w:w="34" w:type="dxa"/>
            </w:tcMar>
          </w:tcPr>
          <w:p w:rsidR="007A0B6A" w:rsidRDefault="00291985">
            <w:pPr>
              <w:spacing w:after="0" w:line="240" w:lineRule="auto"/>
              <w:jc w:val="both"/>
              <w:rPr>
                <w:sz w:val="24"/>
                <w:szCs w:val="24"/>
              </w:rPr>
            </w:pPr>
            <w:r>
              <w:rPr>
                <w:rFonts w:ascii="Times New Roman" w:hAnsi="Times New Roman" w:cs="Times New Roman"/>
                <w:color w:val="000000"/>
                <w:sz w:val="24"/>
                <w:szCs w:val="24"/>
              </w:rPr>
              <w:t>Международная проблематика в процессе становления современной политической науки. Г.Моргентау как теоретик международной политики. Влияние идей Г.Моргентау на американскую внешнеполитическую мысль. Борьба «реалистического» и «модернистского» направлений в американской политологии международных отношений. Бихевиористский подход к исследованию проблем внешней политики и международных отношений. Проблемы внешней политики и международных отношений в работах Дж.Розенау, К.Райта, Г.Киссинджера, Г.Алмонда и других американских политологов. Внешнеполитическая мысль в странах Западной Европы. Р.Арон как теоретик международных отношений.</w:t>
            </w:r>
          </w:p>
        </w:tc>
      </w:tr>
      <w:tr w:rsidR="007A0B6A">
        <w:trPr>
          <w:trHeight w:hRule="exact" w:val="30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5. Теории международных отношений в 70-80-х гг. ХХ в.</w:t>
            </w:r>
          </w:p>
        </w:tc>
      </w:tr>
      <w:tr w:rsidR="007A0B6A">
        <w:trPr>
          <w:trHeight w:hRule="exact" w:val="1637"/>
        </w:trPr>
        <w:tc>
          <w:tcPr>
            <w:tcW w:w="9654" w:type="dxa"/>
            <w:shd w:val="clear" w:color="000000" w:fill="FFFFFF"/>
            <w:tcMar>
              <w:left w:w="34" w:type="dxa"/>
              <w:right w:w="34" w:type="dxa"/>
            </w:tcMar>
          </w:tcPr>
          <w:p w:rsidR="007A0B6A" w:rsidRDefault="00291985">
            <w:pPr>
              <w:spacing w:after="0" w:line="240" w:lineRule="auto"/>
              <w:jc w:val="both"/>
              <w:rPr>
                <w:sz w:val="24"/>
                <w:szCs w:val="24"/>
              </w:rPr>
            </w:pPr>
            <w:r>
              <w:rPr>
                <w:rFonts w:ascii="Times New Roman" w:hAnsi="Times New Roman" w:cs="Times New Roman"/>
                <w:color w:val="000000"/>
                <w:sz w:val="24"/>
                <w:szCs w:val="24"/>
              </w:rPr>
              <w:t>Неолиберальные тенденции в изучении международной политики. Генезис концепций транснационализма и взаимозависимости. Критика традиционных представлений о роли государства в международных отношениях. К.Уолц и возникновение неореализма. Неореализм и неолиберализм: сходство и различие. Неомарксистские концепции мировой политики и международных отношений. Социологические подходы к изучению международных отношений.</w:t>
            </w:r>
          </w:p>
        </w:tc>
      </w:tr>
      <w:tr w:rsidR="007A0B6A">
        <w:trPr>
          <w:trHeight w:hRule="exact" w:val="585"/>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6. Развитие концепции мировой политики и международных отношений после окончания холодной войны</w:t>
            </w:r>
          </w:p>
        </w:tc>
      </w:tr>
      <w:tr w:rsidR="007A0B6A">
        <w:trPr>
          <w:trHeight w:hRule="exact" w:val="883"/>
        </w:trPr>
        <w:tc>
          <w:tcPr>
            <w:tcW w:w="9654" w:type="dxa"/>
            <w:shd w:val="clear" w:color="000000" w:fill="FFFFFF"/>
            <w:tcMar>
              <w:left w:w="34" w:type="dxa"/>
              <w:right w:w="34" w:type="dxa"/>
            </w:tcMar>
          </w:tcPr>
          <w:p w:rsidR="007A0B6A" w:rsidRDefault="00291985">
            <w:pPr>
              <w:spacing w:after="0" w:line="240" w:lineRule="auto"/>
              <w:jc w:val="both"/>
              <w:rPr>
                <w:sz w:val="24"/>
                <w:szCs w:val="24"/>
              </w:rPr>
            </w:pPr>
            <w:r>
              <w:rPr>
                <w:rFonts w:ascii="Times New Roman" w:hAnsi="Times New Roman" w:cs="Times New Roman"/>
                <w:color w:val="000000"/>
                <w:sz w:val="24"/>
                <w:szCs w:val="24"/>
              </w:rPr>
              <w:t>Радикальные изменения в международной политике после завершения «холодной войны». Концепция «конца истории» Ф.Фукуямы. Цивилизационный подход к изучению международной политики и международных отношений С.Хантингтона.</w:t>
            </w:r>
          </w:p>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6A">
        <w:trPr>
          <w:trHeight w:hRule="exact" w:val="826"/>
        </w:trPr>
        <w:tc>
          <w:tcPr>
            <w:tcW w:w="9654" w:type="dxa"/>
            <w:shd w:val="clear" w:color="000000" w:fill="FFFFFF"/>
            <w:tcMar>
              <w:left w:w="34" w:type="dxa"/>
              <w:right w:w="34" w:type="dxa"/>
            </w:tcMar>
          </w:tcPr>
          <w:p w:rsidR="007A0B6A" w:rsidRDefault="00291985">
            <w:pPr>
              <w:spacing w:after="0" w:line="240" w:lineRule="auto"/>
              <w:jc w:val="both"/>
              <w:rPr>
                <w:sz w:val="24"/>
                <w:szCs w:val="24"/>
              </w:rPr>
            </w:pPr>
            <w:r>
              <w:rPr>
                <w:rFonts w:ascii="Times New Roman" w:hAnsi="Times New Roman" w:cs="Times New Roman"/>
                <w:color w:val="000000"/>
                <w:sz w:val="24"/>
                <w:szCs w:val="24"/>
              </w:rPr>
              <w:lastRenderedPageBreak/>
              <w:t>Геополитическая картина современного мира в работах З.Бжезинского. Мир-системный подход И.Валлерстайна и тенденции развития современных международных отношений. Место и роль России в мировой политике в оценках зарубежных политологов.</w:t>
            </w:r>
          </w:p>
        </w:tc>
      </w:tr>
      <w:tr w:rsidR="007A0B6A">
        <w:trPr>
          <w:trHeight w:hRule="exact" w:val="30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7. Понятие системы и структуры международных отношений</w:t>
            </w:r>
          </w:p>
        </w:tc>
      </w:tr>
      <w:tr w:rsidR="007A0B6A">
        <w:trPr>
          <w:trHeight w:hRule="exact" w:val="2178"/>
        </w:trPr>
        <w:tc>
          <w:tcPr>
            <w:tcW w:w="9654" w:type="dxa"/>
            <w:shd w:val="clear" w:color="000000" w:fill="FFFFFF"/>
            <w:tcMar>
              <w:left w:w="34" w:type="dxa"/>
              <w:right w:w="34" w:type="dxa"/>
            </w:tcMar>
          </w:tcPr>
          <w:p w:rsidR="007A0B6A" w:rsidRDefault="00291985">
            <w:pPr>
              <w:spacing w:after="0" w:line="240" w:lineRule="auto"/>
              <w:jc w:val="both"/>
              <w:rPr>
                <w:sz w:val="24"/>
                <w:szCs w:val="24"/>
              </w:rPr>
            </w:pPr>
            <w:r>
              <w:rPr>
                <w:rFonts w:ascii="Times New Roman" w:hAnsi="Times New Roman" w:cs="Times New Roman"/>
                <w:color w:val="000000"/>
                <w:sz w:val="24"/>
                <w:szCs w:val="24"/>
              </w:rPr>
              <w:t>Основные акторы международных отношений. Типология международных отношений. Теоретические модели международных систем. Система «баланса сил», система «вето», биполярная и многополярные системы международных отношений. Перестройка системы международных отношений после окончания «холодной войны». Идеи «нового мирового порядка» и практика современных международных отношений. Глобальный и региональный уровни в мировой политике. Понятие международного политического региона. Основные международно-политические регионы. Системы международных отношений на региональном уровне.</w:t>
            </w:r>
          </w:p>
        </w:tc>
      </w:tr>
      <w:tr w:rsidR="007A0B6A">
        <w:trPr>
          <w:trHeight w:hRule="exact" w:val="30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8. Международные конфликты и пути их урегулирования</w:t>
            </w:r>
          </w:p>
        </w:tc>
      </w:tr>
      <w:tr w:rsidR="007A0B6A">
        <w:trPr>
          <w:trHeight w:hRule="exact" w:val="2989"/>
        </w:trPr>
        <w:tc>
          <w:tcPr>
            <w:tcW w:w="9654" w:type="dxa"/>
            <w:shd w:val="clear" w:color="000000" w:fill="FFFFFF"/>
            <w:tcMar>
              <w:left w:w="34" w:type="dxa"/>
              <w:right w:w="34" w:type="dxa"/>
            </w:tcMar>
          </w:tcPr>
          <w:p w:rsidR="007A0B6A" w:rsidRDefault="00291985">
            <w:pPr>
              <w:spacing w:after="0" w:line="240" w:lineRule="auto"/>
              <w:jc w:val="both"/>
              <w:rPr>
                <w:sz w:val="24"/>
                <w:szCs w:val="24"/>
              </w:rPr>
            </w:pPr>
            <w:r>
              <w:rPr>
                <w:rFonts w:ascii="Times New Roman" w:hAnsi="Times New Roman" w:cs="Times New Roman"/>
                <w:color w:val="000000"/>
                <w:sz w:val="24"/>
                <w:szCs w:val="24"/>
              </w:rPr>
              <w:t>Теоретический анализ международных конфликтов в работах Д.Бертона, З.Бжезинского, К.Боулдинга, Й.Гантлунга, Г.Кана, Р.Лэнгстрема, Р.Норса, А.Раппопорта, Ч.Ростоу, Т.Шеллинга. Природа и основные причины международных конфликтов. Типология и классификация международных конфликтов. Основные стадии развития международного конфликта. Международный политический кризис как особая фаза в развитии международного конфликта. Международные конфликты в истории международных отношений. Особенности международных конфликтов периода «холодной войны». Международные конфликты современности. Распад СССР и конфликты на постсоветском геополитическом пространстве. Теоретические проблемы урегулирования и предотвращения международных конфликтов и практика современных международных отношений.</w:t>
            </w:r>
          </w:p>
        </w:tc>
      </w:tr>
      <w:tr w:rsidR="007A0B6A">
        <w:trPr>
          <w:trHeight w:hRule="exact" w:val="30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9. Глобализация и ее влияние на международные отношения</w:t>
            </w:r>
          </w:p>
        </w:tc>
      </w:tr>
      <w:tr w:rsidR="007A0B6A">
        <w:trPr>
          <w:trHeight w:hRule="exact" w:val="2719"/>
        </w:trPr>
        <w:tc>
          <w:tcPr>
            <w:tcW w:w="9654" w:type="dxa"/>
            <w:shd w:val="clear" w:color="000000" w:fill="FFFFFF"/>
            <w:tcMar>
              <w:left w:w="34" w:type="dxa"/>
              <w:right w:w="34" w:type="dxa"/>
            </w:tcMar>
          </w:tcPr>
          <w:p w:rsidR="007A0B6A" w:rsidRDefault="00291985">
            <w:pPr>
              <w:spacing w:after="0" w:line="240" w:lineRule="auto"/>
              <w:jc w:val="both"/>
              <w:rPr>
                <w:sz w:val="24"/>
                <w:szCs w:val="24"/>
              </w:rPr>
            </w:pPr>
            <w:r>
              <w:rPr>
                <w:rFonts w:ascii="Times New Roman" w:hAnsi="Times New Roman" w:cs="Times New Roman"/>
                <w:color w:val="000000"/>
                <w:sz w:val="24"/>
                <w:szCs w:val="24"/>
              </w:rPr>
              <w:t>Понятие глобализации. Природа глобализации. Этапы глобализации Предпосылки формирования теории глобализации. Гиперглобалисты. Скептики. Трансформисты. Понятие глокализации. Макдонализация. Культурные аспекты глобализации. Теоретические предпосылки концепции глобальных проблем. Генезис глобальных проблем. Основные глобальные проблемы современности: экологическая, энергетическая, продовольственная, демографическая и т.д. Концепция глобальных проблем в современной политической науке. Пути решения глобальных проблем. Необходимость международного сотрудничества для решения глобальных проблем. Глобалистские концепции международных отношений. Перспективы создания «мирового правительства».</w:t>
            </w:r>
          </w:p>
        </w:tc>
      </w:tr>
      <w:tr w:rsidR="007A0B6A">
        <w:trPr>
          <w:trHeight w:hRule="exact" w:val="277"/>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A0B6A">
        <w:trPr>
          <w:trHeight w:hRule="exact" w:val="147"/>
        </w:trPr>
        <w:tc>
          <w:tcPr>
            <w:tcW w:w="9640" w:type="dxa"/>
          </w:tcPr>
          <w:p w:rsidR="007A0B6A" w:rsidRDefault="007A0B6A"/>
        </w:tc>
      </w:tr>
      <w:tr w:rsidR="007A0B6A">
        <w:trPr>
          <w:trHeight w:hRule="exact" w:val="585"/>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1. Мировая политика и международные отношения как объект изучения</w:t>
            </w:r>
          </w:p>
        </w:tc>
      </w:tr>
      <w:tr w:rsidR="007A0B6A">
        <w:trPr>
          <w:trHeight w:hRule="exact" w:val="21"/>
        </w:trPr>
        <w:tc>
          <w:tcPr>
            <w:tcW w:w="9640" w:type="dxa"/>
          </w:tcPr>
          <w:p w:rsidR="007A0B6A" w:rsidRDefault="007A0B6A"/>
        </w:tc>
      </w:tr>
      <w:tr w:rsidR="007A0B6A">
        <w:trPr>
          <w:trHeight w:hRule="exact" w:val="4371"/>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Цель: Изучить мировую политику и международные отношения как объект изучения</w:t>
            </w:r>
          </w:p>
          <w:p w:rsidR="007A0B6A" w:rsidRDefault="0029198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A0B6A" w:rsidRDefault="00291985">
            <w:pPr>
              <w:spacing w:after="0" w:line="240" w:lineRule="auto"/>
              <w:rPr>
                <w:sz w:val="24"/>
                <w:szCs w:val="24"/>
              </w:rPr>
            </w:pPr>
            <w:r>
              <w:rPr>
                <w:rFonts w:ascii="Times New Roman" w:hAnsi="Times New Roman" w:cs="Times New Roman"/>
                <w:color w:val="000000"/>
                <w:sz w:val="24"/>
                <w:szCs w:val="24"/>
              </w:rPr>
              <w:t>1. Теория мировой политики и международных отношений - составная часть современной политической науки.</w:t>
            </w:r>
          </w:p>
          <w:p w:rsidR="007A0B6A" w:rsidRDefault="00291985">
            <w:pPr>
              <w:spacing w:after="0" w:line="240" w:lineRule="auto"/>
              <w:rPr>
                <w:sz w:val="24"/>
                <w:szCs w:val="24"/>
              </w:rPr>
            </w:pPr>
            <w:r>
              <w:rPr>
                <w:rFonts w:ascii="Times New Roman" w:hAnsi="Times New Roman" w:cs="Times New Roman"/>
                <w:color w:val="000000"/>
                <w:sz w:val="24"/>
                <w:szCs w:val="24"/>
              </w:rPr>
              <w:t>2. Содержание категорий «внешняя политика», «мировая политика», «международная политика», «международные отношения».</w:t>
            </w:r>
          </w:p>
          <w:p w:rsidR="007A0B6A" w:rsidRDefault="00291985">
            <w:pPr>
              <w:spacing w:after="0" w:line="240" w:lineRule="auto"/>
              <w:rPr>
                <w:sz w:val="24"/>
                <w:szCs w:val="24"/>
              </w:rPr>
            </w:pPr>
            <w:r>
              <w:rPr>
                <w:rFonts w:ascii="Times New Roman" w:hAnsi="Times New Roman" w:cs="Times New Roman"/>
                <w:color w:val="000000"/>
                <w:sz w:val="24"/>
                <w:szCs w:val="24"/>
              </w:rPr>
              <w:t>3. Основные исследовательские центры по изучению мировой политики и международных отношений в зарубежных странах.</w:t>
            </w:r>
          </w:p>
          <w:p w:rsidR="007A0B6A" w:rsidRDefault="00291985">
            <w:pPr>
              <w:spacing w:after="0" w:line="240" w:lineRule="auto"/>
              <w:rPr>
                <w:sz w:val="24"/>
                <w:szCs w:val="24"/>
              </w:rPr>
            </w:pPr>
            <w:r>
              <w:rPr>
                <w:rFonts w:ascii="Times New Roman" w:hAnsi="Times New Roman" w:cs="Times New Roman"/>
                <w:color w:val="000000"/>
                <w:sz w:val="24"/>
                <w:szCs w:val="24"/>
              </w:rPr>
              <w:t>4. Изучение проблем международной политики в России.</w:t>
            </w:r>
          </w:p>
          <w:p w:rsidR="007A0B6A" w:rsidRDefault="002919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A0B6A" w:rsidRDefault="00291985">
            <w:pPr>
              <w:spacing w:after="0" w:line="240" w:lineRule="auto"/>
              <w:rPr>
                <w:sz w:val="24"/>
                <w:szCs w:val="24"/>
              </w:rPr>
            </w:pPr>
            <w:r>
              <w:rPr>
                <w:rFonts w:ascii="Times New Roman" w:hAnsi="Times New Roman" w:cs="Times New Roman"/>
                <w:color w:val="000000"/>
                <w:sz w:val="24"/>
                <w:szCs w:val="24"/>
              </w:rPr>
              <w:t>1. Дайте характеристику мировой политике как области властных отношений в процессе мирового взаимодействия.</w:t>
            </w:r>
          </w:p>
          <w:p w:rsidR="007A0B6A" w:rsidRDefault="00291985">
            <w:pPr>
              <w:spacing w:after="0" w:line="240" w:lineRule="auto"/>
              <w:rPr>
                <w:sz w:val="24"/>
                <w:szCs w:val="24"/>
              </w:rPr>
            </w:pPr>
            <w:r>
              <w:rPr>
                <w:rFonts w:ascii="Times New Roman" w:hAnsi="Times New Roman" w:cs="Times New Roman"/>
                <w:color w:val="000000"/>
                <w:sz w:val="24"/>
                <w:szCs w:val="24"/>
              </w:rPr>
              <w:t>Темы рефератов:</w:t>
            </w:r>
          </w:p>
          <w:p w:rsidR="007A0B6A" w:rsidRDefault="00291985">
            <w:pPr>
              <w:spacing w:after="0" w:line="240" w:lineRule="auto"/>
              <w:rPr>
                <w:sz w:val="24"/>
                <w:szCs w:val="24"/>
              </w:rPr>
            </w:pPr>
            <w:r>
              <w:rPr>
                <w:rFonts w:ascii="Times New Roman" w:hAnsi="Times New Roman" w:cs="Times New Roman"/>
                <w:color w:val="000000"/>
                <w:sz w:val="24"/>
                <w:szCs w:val="24"/>
              </w:rPr>
              <w:t>1. Предметное поле науки о международных отношениях.</w:t>
            </w:r>
          </w:p>
          <w:p w:rsidR="007A0B6A" w:rsidRDefault="00291985">
            <w:pPr>
              <w:spacing w:after="0" w:line="240" w:lineRule="auto"/>
              <w:rPr>
                <w:sz w:val="24"/>
                <w:szCs w:val="24"/>
              </w:rPr>
            </w:pPr>
            <w:r>
              <w:rPr>
                <w:rFonts w:ascii="Times New Roman" w:hAnsi="Times New Roman" w:cs="Times New Roman"/>
                <w:color w:val="000000"/>
                <w:sz w:val="24"/>
                <w:szCs w:val="24"/>
              </w:rPr>
              <w:t>2. Развитие теории международных отношений в XX веке.</w:t>
            </w:r>
          </w:p>
          <w:p w:rsidR="007A0B6A" w:rsidRDefault="00291985">
            <w:pPr>
              <w:spacing w:after="0" w:line="240" w:lineRule="auto"/>
              <w:rPr>
                <w:sz w:val="24"/>
                <w:szCs w:val="24"/>
              </w:rPr>
            </w:pPr>
            <w:r>
              <w:rPr>
                <w:rFonts w:ascii="Times New Roman" w:hAnsi="Times New Roman" w:cs="Times New Roman"/>
                <w:color w:val="000000"/>
                <w:sz w:val="24"/>
                <w:szCs w:val="24"/>
              </w:rPr>
              <w:t>3. Вестфальская система международных отношений. Эволюция роли России.</w:t>
            </w:r>
          </w:p>
        </w:tc>
      </w:tr>
      <w:tr w:rsidR="007A0B6A">
        <w:trPr>
          <w:trHeight w:hRule="exact" w:val="8"/>
        </w:trPr>
        <w:tc>
          <w:tcPr>
            <w:tcW w:w="9640" w:type="dxa"/>
          </w:tcPr>
          <w:p w:rsidR="007A0B6A" w:rsidRDefault="007A0B6A"/>
        </w:tc>
      </w:tr>
      <w:tr w:rsidR="007A0B6A">
        <w:trPr>
          <w:trHeight w:hRule="exact" w:val="353"/>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2. Истоки теории международных отношений в истории политической</w:t>
            </w:r>
          </w:p>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6A">
        <w:trPr>
          <w:trHeight w:hRule="exact" w:val="30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lastRenderedPageBreak/>
              <w:t>мысли</w:t>
            </w:r>
          </w:p>
        </w:tc>
      </w:tr>
      <w:tr w:rsidR="007A0B6A">
        <w:trPr>
          <w:trHeight w:hRule="exact" w:val="21"/>
        </w:trPr>
        <w:tc>
          <w:tcPr>
            <w:tcW w:w="9640" w:type="dxa"/>
          </w:tcPr>
          <w:p w:rsidR="007A0B6A" w:rsidRDefault="007A0B6A"/>
        </w:tc>
      </w:tr>
      <w:tr w:rsidR="007A0B6A">
        <w:trPr>
          <w:trHeight w:hRule="exact" w:val="5182"/>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Цель: Изучить истоки теории международных отношений в истории политической мысли</w:t>
            </w:r>
          </w:p>
          <w:p w:rsidR="007A0B6A" w:rsidRDefault="0029198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A0B6A" w:rsidRDefault="00291985">
            <w:pPr>
              <w:spacing w:after="0" w:line="240" w:lineRule="auto"/>
              <w:rPr>
                <w:sz w:val="24"/>
                <w:szCs w:val="24"/>
              </w:rPr>
            </w:pPr>
            <w:r>
              <w:rPr>
                <w:rFonts w:ascii="Times New Roman" w:hAnsi="Times New Roman" w:cs="Times New Roman"/>
                <w:color w:val="000000"/>
                <w:sz w:val="24"/>
                <w:szCs w:val="24"/>
              </w:rPr>
              <w:t>1. Внешнеполитическая мысль Древнего Востока.</w:t>
            </w:r>
          </w:p>
          <w:p w:rsidR="007A0B6A" w:rsidRDefault="00291985">
            <w:pPr>
              <w:spacing w:after="0" w:line="240" w:lineRule="auto"/>
              <w:rPr>
                <w:sz w:val="24"/>
                <w:szCs w:val="24"/>
              </w:rPr>
            </w:pPr>
            <w:r>
              <w:rPr>
                <w:rFonts w:ascii="Times New Roman" w:hAnsi="Times New Roman" w:cs="Times New Roman"/>
                <w:color w:val="000000"/>
                <w:sz w:val="24"/>
                <w:szCs w:val="24"/>
              </w:rPr>
              <w:t>2. Проблемы внешней политики и международных отношений в политических учениях античности.</w:t>
            </w:r>
          </w:p>
          <w:p w:rsidR="007A0B6A" w:rsidRDefault="00291985">
            <w:pPr>
              <w:spacing w:after="0" w:line="240" w:lineRule="auto"/>
              <w:rPr>
                <w:sz w:val="24"/>
                <w:szCs w:val="24"/>
              </w:rPr>
            </w:pPr>
            <w:r>
              <w:rPr>
                <w:rFonts w:ascii="Times New Roman" w:hAnsi="Times New Roman" w:cs="Times New Roman"/>
                <w:color w:val="000000"/>
                <w:sz w:val="24"/>
                <w:szCs w:val="24"/>
              </w:rPr>
              <w:t>3. Проблемы внешней политики в политических учениях средних веков и Эпохи возрождения. Внешнеполитическая мысль Нового времени.</w:t>
            </w:r>
          </w:p>
          <w:p w:rsidR="007A0B6A" w:rsidRDefault="00291985">
            <w:pPr>
              <w:spacing w:after="0" w:line="240" w:lineRule="auto"/>
              <w:rPr>
                <w:sz w:val="24"/>
                <w:szCs w:val="24"/>
              </w:rPr>
            </w:pPr>
            <w:r>
              <w:rPr>
                <w:rFonts w:ascii="Times New Roman" w:hAnsi="Times New Roman" w:cs="Times New Roman"/>
                <w:color w:val="000000"/>
                <w:sz w:val="24"/>
                <w:szCs w:val="24"/>
              </w:rPr>
              <w:t>4. Проблемы международной политики в политической философии XIX века.</w:t>
            </w:r>
          </w:p>
          <w:p w:rsidR="007A0B6A" w:rsidRDefault="00291985">
            <w:pPr>
              <w:spacing w:after="0" w:line="240" w:lineRule="auto"/>
              <w:rPr>
                <w:sz w:val="24"/>
                <w:szCs w:val="24"/>
              </w:rPr>
            </w:pPr>
            <w:r>
              <w:rPr>
                <w:rFonts w:ascii="Times New Roman" w:hAnsi="Times New Roman" w:cs="Times New Roman"/>
                <w:color w:val="000000"/>
                <w:sz w:val="24"/>
                <w:szCs w:val="24"/>
              </w:rPr>
              <w:t>5. Марксизм и международные отношения.</w:t>
            </w:r>
          </w:p>
          <w:p w:rsidR="007A0B6A" w:rsidRDefault="00291985">
            <w:pPr>
              <w:spacing w:after="0" w:line="240" w:lineRule="auto"/>
              <w:rPr>
                <w:sz w:val="24"/>
                <w:szCs w:val="24"/>
              </w:rPr>
            </w:pPr>
            <w:r>
              <w:rPr>
                <w:rFonts w:ascii="Times New Roman" w:hAnsi="Times New Roman" w:cs="Times New Roman"/>
                <w:color w:val="000000"/>
                <w:sz w:val="24"/>
                <w:szCs w:val="24"/>
              </w:rPr>
              <w:t>6. Традиции русской внешнеполитической мысли.</w:t>
            </w:r>
          </w:p>
          <w:p w:rsidR="007A0B6A" w:rsidRDefault="002919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A0B6A" w:rsidRDefault="00291985">
            <w:pPr>
              <w:spacing w:after="0" w:line="240" w:lineRule="auto"/>
              <w:rPr>
                <w:sz w:val="24"/>
                <w:szCs w:val="24"/>
              </w:rPr>
            </w:pPr>
            <w:r>
              <w:rPr>
                <w:rFonts w:ascii="Times New Roman" w:hAnsi="Times New Roman" w:cs="Times New Roman"/>
                <w:color w:val="000000"/>
                <w:sz w:val="24"/>
                <w:szCs w:val="24"/>
              </w:rPr>
              <w:t>1. Назовите главные характеристики Вестфальской системы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2. Назовите основные принципы Венской системы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Темы рефератов:</w:t>
            </w:r>
          </w:p>
          <w:p w:rsidR="007A0B6A" w:rsidRDefault="00291985">
            <w:pPr>
              <w:spacing w:after="0" w:line="240" w:lineRule="auto"/>
              <w:rPr>
                <w:sz w:val="24"/>
                <w:szCs w:val="24"/>
              </w:rPr>
            </w:pPr>
            <w:r>
              <w:rPr>
                <w:rFonts w:ascii="Times New Roman" w:hAnsi="Times New Roman" w:cs="Times New Roman"/>
                <w:color w:val="000000"/>
                <w:sz w:val="24"/>
                <w:szCs w:val="24"/>
              </w:rPr>
              <w:t>1. Понятие глобализация. Этапы глобализации.</w:t>
            </w:r>
          </w:p>
          <w:p w:rsidR="007A0B6A" w:rsidRDefault="00291985">
            <w:pPr>
              <w:spacing w:after="0" w:line="240" w:lineRule="auto"/>
              <w:rPr>
                <w:sz w:val="24"/>
                <w:szCs w:val="24"/>
              </w:rPr>
            </w:pPr>
            <w:r>
              <w:rPr>
                <w:rFonts w:ascii="Times New Roman" w:hAnsi="Times New Roman" w:cs="Times New Roman"/>
                <w:color w:val="000000"/>
                <w:sz w:val="24"/>
                <w:szCs w:val="24"/>
              </w:rPr>
              <w:t>2. Политический реализм.</w:t>
            </w:r>
          </w:p>
          <w:p w:rsidR="007A0B6A" w:rsidRDefault="00291985">
            <w:pPr>
              <w:spacing w:after="0" w:line="240" w:lineRule="auto"/>
              <w:rPr>
                <w:sz w:val="24"/>
                <w:szCs w:val="24"/>
              </w:rPr>
            </w:pPr>
            <w:r>
              <w:rPr>
                <w:rFonts w:ascii="Times New Roman" w:hAnsi="Times New Roman" w:cs="Times New Roman"/>
                <w:color w:val="000000"/>
                <w:sz w:val="24"/>
                <w:szCs w:val="24"/>
              </w:rPr>
              <w:t>3. Либеральная теория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4. Английская школа в изучении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5. Конструктивизм.</w:t>
            </w:r>
          </w:p>
        </w:tc>
      </w:tr>
      <w:tr w:rsidR="007A0B6A">
        <w:trPr>
          <w:trHeight w:hRule="exact" w:val="8"/>
        </w:trPr>
        <w:tc>
          <w:tcPr>
            <w:tcW w:w="9640" w:type="dxa"/>
          </w:tcPr>
          <w:p w:rsidR="007A0B6A" w:rsidRDefault="007A0B6A"/>
        </w:tc>
      </w:tr>
      <w:tr w:rsidR="007A0B6A">
        <w:trPr>
          <w:trHeight w:hRule="exact" w:val="31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3. Геополитические концепции международных отношений</w:t>
            </w:r>
          </w:p>
        </w:tc>
      </w:tr>
      <w:tr w:rsidR="007A0B6A">
        <w:trPr>
          <w:trHeight w:hRule="exact" w:val="21"/>
        </w:trPr>
        <w:tc>
          <w:tcPr>
            <w:tcW w:w="9640" w:type="dxa"/>
          </w:tcPr>
          <w:p w:rsidR="007A0B6A" w:rsidRDefault="007A0B6A"/>
        </w:tc>
      </w:tr>
      <w:tr w:rsidR="007A0B6A">
        <w:trPr>
          <w:trHeight w:hRule="exact" w:val="4101"/>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Цель: Изучить геополитические концепции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A0B6A" w:rsidRDefault="00291985">
            <w:pPr>
              <w:spacing w:after="0" w:line="240" w:lineRule="auto"/>
              <w:rPr>
                <w:sz w:val="24"/>
                <w:szCs w:val="24"/>
              </w:rPr>
            </w:pPr>
            <w:r>
              <w:rPr>
                <w:rFonts w:ascii="Times New Roman" w:hAnsi="Times New Roman" w:cs="Times New Roman"/>
                <w:color w:val="000000"/>
                <w:sz w:val="24"/>
                <w:szCs w:val="24"/>
              </w:rPr>
              <w:t>1. Идеи географического детерминизма в истории политической мысли.</w:t>
            </w:r>
          </w:p>
          <w:p w:rsidR="007A0B6A" w:rsidRDefault="00291985">
            <w:pPr>
              <w:spacing w:after="0" w:line="240" w:lineRule="auto"/>
              <w:rPr>
                <w:sz w:val="24"/>
                <w:szCs w:val="24"/>
              </w:rPr>
            </w:pPr>
            <w:r>
              <w:rPr>
                <w:rFonts w:ascii="Times New Roman" w:hAnsi="Times New Roman" w:cs="Times New Roman"/>
                <w:color w:val="000000"/>
                <w:sz w:val="24"/>
                <w:szCs w:val="24"/>
              </w:rPr>
              <w:t>2. Ф.Ратцель и генезис геополитики как отдельного направления в исследовании международных отношений. Р.Челлен как автор термина “геополитика”.</w:t>
            </w:r>
          </w:p>
          <w:p w:rsidR="007A0B6A" w:rsidRDefault="00291985">
            <w:pPr>
              <w:spacing w:after="0" w:line="240" w:lineRule="auto"/>
              <w:rPr>
                <w:sz w:val="24"/>
                <w:szCs w:val="24"/>
              </w:rPr>
            </w:pPr>
            <w:r>
              <w:rPr>
                <w:rFonts w:ascii="Times New Roman" w:hAnsi="Times New Roman" w:cs="Times New Roman"/>
                <w:color w:val="000000"/>
                <w:sz w:val="24"/>
                <w:szCs w:val="24"/>
              </w:rPr>
              <w:t>3. К. Хаусхофер и германская геополитика первой половины XX века.</w:t>
            </w:r>
          </w:p>
          <w:p w:rsidR="007A0B6A" w:rsidRDefault="00291985">
            <w:pPr>
              <w:spacing w:after="0" w:line="240" w:lineRule="auto"/>
              <w:rPr>
                <w:sz w:val="24"/>
                <w:szCs w:val="24"/>
              </w:rPr>
            </w:pPr>
            <w:r>
              <w:rPr>
                <w:rFonts w:ascii="Times New Roman" w:hAnsi="Times New Roman" w:cs="Times New Roman"/>
                <w:color w:val="000000"/>
                <w:sz w:val="24"/>
                <w:szCs w:val="24"/>
              </w:rPr>
              <w:t>4. Концепция «хартленда» Х.Маккиндера.</w:t>
            </w:r>
          </w:p>
          <w:p w:rsidR="007A0B6A" w:rsidRDefault="00291985">
            <w:pPr>
              <w:spacing w:after="0" w:line="240" w:lineRule="auto"/>
              <w:rPr>
                <w:sz w:val="24"/>
                <w:szCs w:val="24"/>
              </w:rPr>
            </w:pPr>
            <w:r>
              <w:rPr>
                <w:rFonts w:ascii="Times New Roman" w:hAnsi="Times New Roman" w:cs="Times New Roman"/>
                <w:color w:val="000000"/>
                <w:sz w:val="24"/>
                <w:szCs w:val="24"/>
              </w:rPr>
              <w:t>5. А.Мэхэн и генезис американской геополитики.</w:t>
            </w:r>
          </w:p>
          <w:p w:rsidR="007A0B6A" w:rsidRDefault="00291985">
            <w:pPr>
              <w:spacing w:after="0" w:line="240" w:lineRule="auto"/>
              <w:rPr>
                <w:sz w:val="24"/>
                <w:szCs w:val="24"/>
              </w:rPr>
            </w:pPr>
            <w:r>
              <w:rPr>
                <w:rFonts w:ascii="Times New Roman" w:hAnsi="Times New Roman" w:cs="Times New Roman"/>
                <w:color w:val="000000"/>
                <w:sz w:val="24"/>
                <w:szCs w:val="24"/>
              </w:rPr>
              <w:t>6. Эволюция геополитической концепции Н.Спайкмена.</w:t>
            </w:r>
          </w:p>
          <w:p w:rsidR="007A0B6A" w:rsidRDefault="002919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A0B6A" w:rsidRDefault="00291985">
            <w:pPr>
              <w:spacing w:after="0" w:line="240" w:lineRule="auto"/>
              <w:rPr>
                <w:sz w:val="24"/>
                <w:szCs w:val="24"/>
              </w:rPr>
            </w:pPr>
            <w:r>
              <w:rPr>
                <w:rFonts w:ascii="Times New Roman" w:hAnsi="Times New Roman" w:cs="Times New Roman"/>
                <w:color w:val="000000"/>
                <w:sz w:val="24"/>
                <w:szCs w:val="24"/>
              </w:rPr>
              <w:t>1. Назовите и дайте определения основным категориям геополитики.</w:t>
            </w:r>
          </w:p>
          <w:p w:rsidR="007A0B6A" w:rsidRDefault="00291985">
            <w:pPr>
              <w:spacing w:after="0" w:line="240" w:lineRule="auto"/>
              <w:rPr>
                <w:sz w:val="24"/>
                <w:szCs w:val="24"/>
              </w:rPr>
            </w:pPr>
            <w:r>
              <w:rPr>
                <w:rFonts w:ascii="Times New Roman" w:hAnsi="Times New Roman" w:cs="Times New Roman"/>
                <w:color w:val="000000"/>
                <w:sz w:val="24"/>
                <w:szCs w:val="24"/>
              </w:rPr>
              <w:t>Темы рефератов:</w:t>
            </w:r>
          </w:p>
          <w:p w:rsidR="007A0B6A" w:rsidRDefault="00291985">
            <w:pPr>
              <w:spacing w:after="0" w:line="240" w:lineRule="auto"/>
              <w:rPr>
                <w:sz w:val="24"/>
                <w:szCs w:val="24"/>
              </w:rPr>
            </w:pPr>
            <w:r>
              <w:rPr>
                <w:rFonts w:ascii="Times New Roman" w:hAnsi="Times New Roman" w:cs="Times New Roman"/>
                <w:color w:val="000000"/>
                <w:sz w:val="24"/>
                <w:szCs w:val="24"/>
              </w:rPr>
              <w:t>2. Американская геополитическая мысль после второй мировой войны.</w:t>
            </w:r>
          </w:p>
          <w:p w:rsidR="007A0B6A" w:rsidRDefault="00291985">
            <w:pPr>
              <w:spacing w:after="0" w:line="240" w:lineRule="auto"/>
              <w:rPr>
                <w:sz w:val="24"/>
                <w:szCs w:val="24"/>
              </w:rPr>
            </w:pPr>
            <w:r>
              <w:rPr>
                <w:rFonts w:ascii="Times New Roman" w:hAnsi="Times New Roman" w:cs="Times New Roman"/>
                <w:color w:val="000000"/>
                <w:sz w:val="24"/>
                <w:szCs w:val="24"/>
              </w:rPr>
              <w:t>3. Геополитические исследования в европейских странах.</w:t>
            </w:r>
          </w:p>
          <w:p w:rsidR="007A0B6A" w:rsidRDefault="00291985">
            <w:pPr>
              <w:spacing w:after="0" w:line="240" w:lineRule="auto"/>
              <w:rPr>
                <w:sz w:val="24"/>
                <w:szCs w:val="24"/>
              </w:rPr>
            </w:pPr>
            <w:r>
              <w:rPr>
                <w:rFonts w:ascii="Times New Roman" w:hAnsi="Times New Roman" w:cs="Times New Roman"/>
                <w:color w:val="000000"/>
                <w:sz w:val="24"/>
                <w:szCs w:val="24"/>
              </w:rPr>
              <w:t>4. Геополитика в России: история и современность.</w:t>
            </w:r>
          </w:p>
        </w:tc>
      </w:tr>
      <w:tr w:rsidR="007A0B6A">
        <w:trPr>
          <w:trHeight w:hRule="exact" w:val="8"/>
        </w:trPr>
        <w:tc>
          <w:tcPr>
            <w:tcW w:w="9640" w:type="dxa"/>
          </w:tcPr>
          <w:p w:rsidR="007A0B6A" w:rsidRDefault="007A0B6A"/>
        </w:tc>
      </w:tr>
      <w:tr w:rsidR="007A0B6A">
        <w:trPr>
          <w:trHeight w:hRule="exact" w:val="31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4. Классические концепции международных отношений</w:t>
            </w:r>
          </w:p>
        </w:tc>
      </w:tr>
      <w:tr w:rsidR="007A0B6A">
        <w:trPr>
          <w:trHeight w:hRule="exact" w:val="21"/>
        </w:trPr>
        <w:tc>
          <w:tcPr>
            <w:tcW w:w="9640" w:type="dxa"/>
          </w:tcPr>
          <w:p w:rsidR="007A0B6A" w:rsidRDefault="007A0B6A"/>
        </w:tc>
      </w:tr>
      <w:tr w:rsidR="007A0B6A">
        <w:trPr>
          <w:trHeight w:hRule="exact" w:val="5094"/>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Тема: Классические концепции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Цель: Изучить классические концепции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A0B6A" w:rsidRDefault="00291985">
            <w:pPr>
              <w:spacing w:after="0" w:line="240" w:lineRule="auto"/>
              <w:rPr>
                <w:sz w:val="24"/>
                <w:szCs w:val="24"/>
              </w:rPr>
            </w:pPr>
            <w:r>
              <w:rPr>
                <w:rFonts w:ascii="Times New Roman" w:hAnsi="Times New Roman" w:cs="Times New Roman"/>
                <w:color w:val="000000"/>
                <w:sz w:val="24"/>
                <w:szCs w:val="24"/>
              </w:rPr>
              <w:t>1. Международная проблематика в процессе становления современной политической науки.</w:t>
            </w:r>
          </w:p>
          <w:p w:rsidR="007A0B6A" w:rsidRDefault="00291985">
            <w:pPr>
              <w:spacing w:after="0" w:line="240" w:lineRule="auto"/>
              <w:rPr>
                <w:sz w:val="24"/>
                <w:szCs w:val="24"/>
              </w:rPr>
            </w:pPr>
            <w:r>
              <w:rPr>
                <w:rFonts w:ascii="Times New Roman" w:hAnsi="Times New Roman" w:cs="Times New Roman"/>
                <w:color w:val="000000"/>
                <w:sz w:val="24"/>
                <w:szCs w:val="24"/>
              </w:rPr>
              <w:t>2. Г.Моргентау как теоретик международной политики.</w:t>
            </w:r>
          </w:p>
          <w:p w:rsidR="007A0B6A" w:rsidRDefault="00291985">
            <w:pPr>
              <w:spacing w:after="0" w:line="240" w:lineRule="auto"/>
              <w:rPr>
                <w:sz w:val="24"/>
                <w:szCs w:val="24"/>
              </w:rPr>
            </w:pPr>
            <w:r>
              <w:rPr>
                <w:rFonts w:ascii="Times New Roman" w:hAnsi="Times New Roman" w:cs="Times New Roman"/>
                <w:color w:val="000000"/>
                <w:sz w:val="24"/>
                <w:szCs w:val="24"/>
              </w:rPr>
              <w:t>3. Влияние идей Г.Моргентау на американскую внешнеполитическую мысль.</w:t>
            </w:r>
          </w:p>
          <w:p w:rsidR="007A0B6A" w:rsidRDefault="00291985">
            <w:pPr>
              <w:spacing w:after="0" w:line="240" w:lineRule="auto"/>
              <w:rPr>
                <w:sz w:val="24"/>
                <w:szCs w:val="24"/>
              </w:rPr>
            </w:pPr>
            <w:r>
              <w:rPr>
                <w:rFonts w:ascii="Times New Roman" w:hAnsi="Times New Roman" w:cs="Times New Roman"/>
                <w:color w:val="000000"/>
                <w:sz w:val="24"/>
                <w:szCs w:val="24"/>
              </w:rPr>
              <w:t>4. Борьба «реалистического» и «модернистского» направлений в американской политологии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5. Бихевиористский подход к исследованию проблем внешней политики и международных отношений. Проблемы внешней политики и международных отношений в работах Дж.Розенау, К.Райта, Г.Киссинджера, Г.Алмонда и других американских политологов.</w:t>
            </w:r>
          </w:p>
          <w:p w:rsidR="007A0B6A" w:rsidRDefault="00291985">
            <w:pPr>
              <w:spacing w:after="0" w:line="240" w:lineRule="auto"/>
              <w:rPr>
                <w:sz w:val="24"/>
                <w:szCs w:val="24"/>
              </w:rPr>
            </w:pPr>
            <w:r>
              <w:rPr>
                <w:rFonts w:ascii="Times New Roman" w:hAnsi="Times New Roman" w:cs="Times New Roman"/>
                <w:color w:val="000000"/>
                <w:sz w:val="24"/>
                <w:szCs w:val="24"/>
              </w:rPr>
              <w:t>6. Внешнеполитическая мысль в странах Западной Европы.</w:t>
            </w:r>
          </w:p>
          <w:p w:rsidR="007A0B6A" w:rsidRDefault="00291985">
            <w:pPr>
              <w:spacing w:after="0" w:line="240" w:lineRule="auto"/>
              <w:rPr>
                <w:sz w:val="24"/>
                <w:szCs w:val="24"/>
              </w:rPr>
            </w:pPr>
            <w:r>
              <w:rPr>
                <w:rFonts w:ascii="Times New Roman" w:hAnsi="Times New Roman" w:cs="Times New Roman"/>
                <w:color w:val="000000"/>
                <w:sz w:val="24"/>
                <w:szCs w:val="24"/>
              </w:rPr>
              <w:t>7. Р.Арон как теоретик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A0B6A" w:rsidRDefault="00291985">
            <w:pPr>
              <w:spacing w:after="0" w:line="240" w:lineRule="auto"/>
              <w:rPr>
                <w:sz w:val="24"/>
                <w:szCs w:val="24"/>
              </w:rPr>
            </w:pPr>
            <w:r>
              <w:rPr>
                <w:rFonts w:ascii="Times New Roman" w:hAnsi="Times New Roman" w:cs="Times New Roman"/>
                <w:color w:val="000000"/>
                <w:sz w:val="24"/>
                <w:szCs w:val="24"/>
              </w:rPr>
              <w:t>1. Назовите различия в понимании «национального интереса» отечественными и зарубежными учеными.</w:t>
            </w:r>
          </w:p>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6A">
        <w:trPr>
          <w:trHeight w:hRule="exact" w:val="1666"/>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7A0B6A" w:rsidRDefault="00291985">
            <w:pPr>
              <w:spacing w:after="0" w:line="240" w:lineRule="auto"/>
              <w:rPr>
                <w:sz w:val="24"/>
                <w:szCs w:val="24"/>
              </w:rPr>
            </w:pPr>
            <w:r>
              <w:rPr>
                <w:rFonts w:ascii="Times New Roman" w:hAnsi="Times New Roman" w:cs="Times New Roman"/>
                <w:color w:val="000000"/>
                <w:sz w:val="24"/>
                <w:szCs w:val="24"/>
              </w:rPr>
              <w:t>1. Международные конфликты.</w:t>
            </w:r>
          </w:p>
          <w:p w:rsidR="007A0B6A" w:rsidRDefault="00291985">
            <w:pPr>
              <w:spacing w:after="0" w:line="240" w:lineRule="auto"/>
              <w:rPr>
                <w:sz w:val="24"/>
                <w:szCs w:val="24"/>
              </w:rPr>
            </w:pPr>
            <w:r>
              <w:rPr>
                <w:rFonts w:ascii="Times New Roman" w:hAnsi="Times New Roman" w:cs="Times New Roman"/>
                <w:color w:val="000000"/>
                <w:sz w:val="24"/>
                <w:szCs w:val="24"/>
              </w:rPr>
              <w:t>2. Право войны.</w:t>
            </w:r>
          </w:p>
          <w:p w:rsidR="007A0B6A" w:rsidRDefault="00291985">
            <w:pPr>
              <w:spacing w:after="0" w:line="240" w:lineRule="auto"/>
              <w:rPr>
                <w:sz w:val="24"/>
                <w:szCs w:val="24"/>
              </w:rPr>
            </w:pPr>
            <w:r>
              <w:rPr>
                <w:rFonts w:ascii="Times New Roman" w:hAnsi="Times New Roman" w:cs="Times New Roman"/>
                <w:color w:val="000000"/>
                <w:sz w:val="24"/>
                <w:szCs w:val="24"/>
              </w:rPr>
              <w:t>3. Современные тенденции в применении военной силы.</w:t>
            </w:r>
          </w:p>
          <w:p w:rsidR="007A0B6A" w:rsidRDefault="00291985">
            <w:pPr>
              <w:spacing w:after="0" w:line="240" w:lineRule="auto"/>
              <w:rPr>
                <w:sz w:val="24"/>
                <w:szCs w:val="24"/>
              </w:rPr>
            </w:pPr>
            <w:r>
              <w:rPr>
                <w:rFonts w:ascii="Times New Roman" w:hAnsi="Times New Roman" w:cs="Times New Roman"/>
                <w:color w:val="000000"/>
                <w:sz w:val="24"/>
                <w:szCs w:val="24"/>
              </w:rPr>
              <w:t>4. Идеология и стратегия внешней политики США в современном мире.</w:t>
            </w:r>
          </w:p>
          <w:p w:rsidR="007A0B6A" w:rsidRDefault="00291985">
            <w:pPr>
              <w:spacing w:after="0" w:line="240" w:lineRule="auto"/>
              <w:rPr>
                <w:sz w:val="24"/>
                <w:szCs w:val="24"/>
              </w:rPr>
            </w:pPr>
            <w:r>
              <w:rPr>
                <w:rFonts w:ascii="Times New Roman" w:hAnsi="Times New Roman" w:cs="Times New Roman"/>
                <w:color w:val="000000"/>
                <w:sz w:val="24"/>
                <w:szCs w:val="24"/>
              </w:rPr>
              <w:t>5. Внешнеполитические ресурсы Китая (факторы внешнеполитического влияния).</w:t>
            </w:r>
          </w:p>
        </w:tc>
      </w:tr>
      <w:tr w:rsidR="007A0B6A">
        <w:trPr>
          <w:trHeight w:hRule="exact" w:val="8"/>
        </w:trPr>
        <w:tc>
          <w:tcPr>
            <w:tcW w:w="9640" w:type="dxa"/>
          </w:tcPr>
          <w:p w:rsidR="007A0B6A" w:rsidRDefault="007A0B6A"/>
        </w:tc>
      </w:tr>
      <w:tr w:rsidR="007A0B6A">
        <w:trPr>
          <w:trHeight w:hRule="exact" w:val="31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5. Теории международных отношений в 70-80-х гг. ХХ в.</w:t>
            </w:r>
          </w:p>
        </w:tc>
      </w:tr>
      <w:tr w:rsidR="007A0B6A">
        <w:trPr>
          <w:trHeight w:hRule="exact" w:val="21"/>
        </w:trPr>
        <w:tc>
          <w:tcPr>
            <w:tcW w:w="9640" w:type="dxa"/>
          </w:tcPr>
          <w:p w:rsidR="007A0B6A" w:rsidRDefault="007A0B6A"/>
        </w:tc>
      </w:tr>
      <w:tr w:rsidR="007A0B6A">
        <w:trPr>
          <w:trHeight w:hRule="exact" w:val="5453"/>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Цель: Изучить теории международных отношений в 70-80-х годах XX века</w:t>
            </w:r>
          </w:p>
          <w:p w:rsidR="007A0B6A" w:rsidRDefault="0029198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A0B6A" w:rsidRDefault="00291985">
            <w:pPr>
              <w:spacing w:after="0" w:line="240" w:lineRule="auto"/>
              <w:rPr>
                <w:sz w:val="24"/>
                <w:szCs w:val="24"/>
              </w:rPr>
            </w:pPr>
            <w:r>
              <w:rPr>
                <w:rFonts w:ascii="Times New Roman" w:hAnsi="Times New Roman" w:cs="Times New Roman"/>
                <w:color w:val="000000"/>
                <w:sz w:val="24"/>
                <w:szCs w:val="24"/>
              </w:rPr>
              <w:t>1. Неолиберальные тенденции в изучении международной политики.</w:t>
            </w:r>
          </w:p>
          <w:p w:rsidR="007A0B6A" w:rsidRDefault="00291985">
            <w:pPr>
              <w:spacing w:after="0" w:line="240" w:lineRule="auto"/>
              <w:rPr>
                <w:sz w:val="24"/>
                <w:szCs w:val="24"/>
              </w:rPr>
            </w:pPr>
            <w:r>
              <w:rPr>
                <w:rFonts w:ascii="Times New Roman" w:hAnsi="Times New Roman" w:cs="Times New Roman"/>
                <w:color w:val="000000"/>
                <w:sz w:val="24"/>
                <w:szCs w:val="24"/>
              </w:rPr>
              <w:t>2. Генезис концепций транснационализма и взаимозависимости.</w:t>
            </w:r>
          </w:p>
          <w:p w:rsidR="007A0B6A" w:rsidRDefault="00291985">
            <w:pPr>
              <w:spacing w:after="0" w:line="240" w:lineRule="auto"/>
              <w:rPr>
                <w:sz w:val="24"/>
                <w:szCs w:val="24"/>
              </w:rPr>
            </w:pPr>
            <w:r>
              <w:rPr>
                <w:rFonts w:ascii="Times New Roman" w:hAnsi="Times New Roman" w:cs="Times New Roman"/>
                <w:color w:val="000000"/>
                <w:sz w:val="24"/>
                <w:szCs w:val="24"/>
              </w:rPr>
              <w:t>3. Критика традиционных представлений о роли государства в международных отношениях.</w:t>
            </w:r>
          </w:p>
          <w:p w:rsidR="007A0B6A" w:rsidRDefault="00291985">
            <w:pPr>
              <w:spacing w:after="0" w:line="240" w:lineRule="auto"/>
              <w:rPr>
                <w:sz w:val="24"/>
                <w:szCs w:val="24"/>
              </w:rPr>
            </w:pPr>
            <w:r>
              <w:rPr>
                <w:rFonts w:ascii="Times New Roman" w:hAnsi="Times New Roman" w:cs="Times New Roman"/>
                <w:color w:val="000000"/>
                <w:sz w:val="24"/>
                <w:szCs w:val="24"/>
              </w:rPr>
              <w:t>4. К.Уолц и возникновение неореализма.</w:t>
            </w:r>
          </w:p>
          <w:p w:rsidR="007A0B6A" w:rsidRDefault="00291985">
            <w:pPr>
              <w:spacing w:after="0" w:line="240" w:lineRule="auto"/>
              <w:rPr>
                <w:sz w:val="24"/>
                <w:szCs w:val="24"/>
              </w:rPr>
            </w:pPr>
            <w:r>
              <w:rPr>
                <w:rFonts w:ascii="Times New Roman" w:hAnsi="Times New Roman" w:cs="Times New Roman"/>
                <w:color w:val="000000"/>
                <w:sz w:val="24"/>
                <w:szCs w:val="24"/>
              </w:rPr>
              <w:t>5. Неореализм и неолиберализм: сходство и различие.</w:t>
            </w:r>
          </w:p>
          <w:p w:rsidR="007A0B6A" w:rsidRDefault="00291985">
            <w:pPr>
              <w:spacing w:after="0" w:line="240" w:lineRule="auto"/>
              <w:rPr>
                <w:sz w:val="24"/>
                <w:szCs w:val="24"/>
              </w:rPr>
            </w:pPr>
            <w:r>
              <w:rPr>
                <w:rFonts w:ascii="Times New Roman" w:hAnsi="Times New Roman" w:cs="Times New Roman"/>
                <w:color w:val="000000"/>
                <w:sz w:val="24"/>
                <w:szCs w:val="24"/>
              </w:rPr>
              <w:t>6. Неомарксистские концепции мировой политики и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7. Социологические подходы к изучению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A0B6A" w:rsidRDefault="00291985">
            <w:pPr>
              <w:spacing w:after="0" w:line="240" w:lineRule="auto"/>
              <w:rPr>
                <w:sz w:val="24"/>
                <w:szCs w:val="24"/>
              </w:rPr>
            </w:pPr>
            <w:r>
              <w:rPr>
                <w:rFonts w:ascii="Times New Roman" w:hAnsi="Times New Roman" w:cs="Times New Roman"/>
                <w:color w:val="000000"/>
                <w:sz w:val="24"/>
                <w:szCs w:val="24"/>
              </w:rPr>
              <w:t>1. Назовите основные элементы национального государственного интереса.</w:t>
            </w:r>
          </w:p>
          <w:p w:rsidR="007A0B6A" w:rsidRDefault="00291985">
            <w:pPr>
              <w:spacing w:after="0" w:line="240" w:lineRule="auto"/>
              <w:rPr>
                <w:sz w:val="24"/>
                <w:szCs w:val="24"/>
              </w:rPr>
            </w:pPr>
            <w:r>
              <w:rPr>
                <w:rFonts w:ascii="Times New Roman" w:hAnsi="Times New Roman" w:cs="Times New Roman"/>
                <w:color w:val="000000"/>
                <w:sz w:val="24"/>
                <w:szCs w:val="24"/>
              </w:rPr>
              <w:t>2. Дайте характеристику государству как главному действующему лицу национальной международной безопасности.</w:t>
            </w:r>
          </w:p>
          <w:p w:rsidR="007A0B6A" w:rsidRDefault="00291985">
            <w:pPr>
              <w:spacing w:after="0" w:line="240" w:lineRule="auto"/>
              <w:rPr>
                <w:sz w:val="24"/>
                <w:szCs w:val="24"/>
              </w:rPr>
            </w:pPr>
            <w:r>
              <w:rPr>
                <w:rFonts w:ascii="Times New Roman" w:hAnsi="Times New Roman" w:cs="Times New Roman"/>
                <w:color w:val="000000"/>
                <w:sz w:val="24"/>
                <w:szCs w:val="24"/>
              </w:rPr>
              <w:t>Темы рефератов:</w:t>
            </w:r>
          </w:p>
          <w:p w:rsidR="007A0B6A" w:rsidRDefault="00291985">
            <w:pPr>
              <w:spacing w:after="0" w:line="240" w:lineRule="auto"/>
              <w:rPr>
                <w:sz w:val="24"/>
                <w:szCs w:val="24"/>
              </w:rPr>
            </w:pPr>
            <w:r>
              <w:rPr>
                <w:rFonts w:ascii="Times New Roman" w:hAnsi="Times New Roman" w:cs="Times New Roman"/>
                <w:color w:val="000000"/>
                <w:sz w:val="24"/>
                <w:szCs w:val="24"/>
              </w:rPr>
              <w:t>1. Основные этапы внешней политики современной России.</w:t>
            </w:r>
          </w:p>
          <w:p w:rsidR="007A0B6A" w:rsidRDefault="00291985">
            <w:pPr>
              <w:spacing w:after="0" w:line="240" w:lineRule="auto"/>
              <w:rPr>
                <w:sz w:val="24"/>
                <w:szCs w:val="24"/>
              </w:rPr>
            </w:pPr>
            <w:r>
              <w:rPr>
                <w:rFonts w:ascii="Times New Roman" w:hAnsi="Times New Roman" w:cs="Times New Roman"/>
                <w:color w:val="000000"/>
                <w:sz w:val="24"/>
                <w:szCs w:val="24"/>
              </w:rPr>
              <w:t>2. Негосударственные акторы в международных отношениях.</w:t>
            </w:r>
          </w:p>
          <w:p w:rsidR="007A0B6A" w:rsidRDefault="00291985">
            <w:pPr>
              <w:spacing w:after="0" w:line="240" w:lineRule="auto"/>
              <w:rPr>
                <w:sz w:val="24"/>
                <w:szCs w:val="24"/>
              </w:rPr>
            </w:pPr>
            <w:r>
              <w:rPr>
                <w:rFonts w:ascii="Times New Roman" w:hAnsi="Times New Roman" w:cs="Times New Roman"/>
                <w:color w:val="000000"/>
                <w:sz w:val="24"/>
                <w:szCs w:val="24"/>
              </w:rPr>
              <w:t>3. ООН: характеристики международного влияния.</w:t>
            </w:r>
          </w:p>
          <w:p w:rsidR="007A0B6A" w:rsidRDefault="00291985">
            <w:pPr>
              <w:spacing w:after="0" w:line="240" w:lineRule="auto"/>
              <w:rPr>
                <w:sz w:val="24"/>
                <w:szCs w:val="24"/>
              </w:rPr>
            </w:pPr>
            <w:r>
              <w:rPr>
                <w:rFonts w:ascii="Times New Roman" w:hAnsi="Times New Roman" w:cs="Times New Roman"/>
                <w:color w:val="000000"/>
                <w:sz w:val="24"/>
                <w:szCs w:val="24"/>
              </w:rPr>
              <w:t>4. Российская стратегическая культура.</w:t>
            </w:r>
          </w:p>
          <w:p w:rsidR="007A0B6A" w:rsidRDefault="00291985">
            <w:pPr>
              <w:spacing w:after="0" w:line="240" w:lineRule="auto"/>
              <w:rPr>
                <w:sz w:val="24"/>
                <w:szCs w:val="24"/>
              </w:rPr>
            </w:pPr>
            <w:r>
              <w:rPr>
                <w:rFonts w:ascii="Times New Roman" w:hAnsi="Times New Roman" w:cs="Times New Roman"/>
                <w:color w:val="000000"/>
                <w:sz w:val="24"/>
                <w:szCs w:val="24"/>
              </w:rPr>
              <w:t>5. Паттерны Российской внешней политики.</w:t>
            </w:r>
          </w:p>
        </w:tc>
      </w:tr>
      <w:tr w:rsidR="007A0B6A">
        <w:trPr>
          <w:trHeight w:hRule="exact" w:val="8"/>
        </w:trPr>
        <w:tc>
          <w:tcPr>
            <w:tcW w:w="9640" w:type="dxa"/>
          </w:tcPr>
          <w:p w:rsidR="007A0B6A" w:rsidRDefault="007A0B6A"/>
        </w:tc>
      </w:tr>
      <w:tr w:rsidR="007A0B6A">
        <w:trPr>
          <w:trHeight w:hRule="exact" w:val="585"/>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6. Развитие концепции мировой политики и международных отношений после окончания холодной войны</w:t>
            </w:r>
          </w:p>
        </w:tc>
      </w:tr>
      <w:tr w:rsidR="007A0B6A">
        <w:trPr>
          <w:trHeight w:hRule="exact" w:val="21"/>
        </w:trPr>
        <w:tc>
          <w:tcPr>
            <w:tcW w:w="9640" w:type="dxa"/>
          </w:tcPr>
          <w:p w:rsidR="007A0B6A" w:rsidRDefault="007A0B6A"/>
        </w:tc>
      </w:tr>
      <w:tr w:rsidR="007A0B6A">
        <w:trPr>
          <w:trHeight w:hRule="exact" w:val="5994"/>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Цель: Изучить развитие концепции мировой политики и международных отношений после окончания «холодной войны»</w:t>
            </w:r>
          </w:p>
          <w:p w:rsidR="007A0B6A" w:rsidRDefault="0029198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A0B6A" w:rsidRDefault="00291985">
            <w:pPr>
              <w:spacing w:after="0" w:line="240" w:lineRule="auto"/>
              <w:rPr>
                <w:sz w:val="24"/>
                <w:szCs w:val="24"/>
              </w:rPr>
            </w:pPr>
            <w:r>
              <w:rPr>
                <w:rFonts w:ascii="Times New Roman" w:hAnsi="Times New Roman" w:cs="Times New Roman"/>
                <w:color w:val="000000"/>
                <w:sz w:val="24"/>
                <w:szCs w:val="24"/>
              </w:rPr>
              <w:t>1. Радикальные изменения в международной политике после завершения «холодной войны».</w:t>
            </w:r>
          </w:p>
          <w:p w:rsidR="007A0B6A" w:rsidRDefault="00291985">
            <w:pPr>
              <w:spacing w:after="0" w:line="240" w:lineRule="auto"/>
              <w:rPr>
                <w:sz w:val="24"/>
                <w:szCs w:val="24"/>
              </w:rPr>
            </w:pPr>
            <w:r>
              <w:rPr>
                <w:rFonts w:ascii="Times New Roman" w:hAnsi="Times New Roman" w:cs="Times New Roman"/>
                <w:color w:val="000000"/>
                <w:sz w:val="24"/>
                <w:szCs w:val="24"/>
              </w:rPr>
              <w:t>2. Концепция «конца истории» Ф.Фукуямы.</w:t>
            </w:r>
          </w:p>
          <w:p w:rsidR="007A0B6A" w:rsidRDefault="00291985">
            <w:pPr>
              <w:spacing w:after="0" w:line="240" w:lineRule="auto"/>
              <w:rPr>
                <w:sz w:val="24"/>
                <w:szCs w:val="24"/>
              </w:rPr>
            </w:pPr>
            <w:r>
              <w:rPr>
                <w:rFonts w:ascii="Times New Roman" w:hAnsi="Times New Roman" w:cs="Times New Roman"/>
                <w:color w:val="000000"/>
                <w:sz w:val="24"/>
                <w:szCs w:val="24"/>
              </w:rPr>
              <w:t>3. Цивилизационный подход к изучению международной политики и международных отношений С.Хантингтона.</w:t>
            </w:r>
          </w:p>
          <w:p w:rsidR="007A0B6A" w:rsidRDefault="00291985">
            <w:pPr>
              <w:spacing w:after="0" w:line="240" w:lineRule="auto"/>
              <w:rPr>
                <w:sz w:val="24"/>
                <w:szCs w:val="24"/>
              </w:rPr>
            </w:pPr>
            <w:r>
              <w:rPr>
                <w:rFonts w:ascii="Times New Roman" w:hAnsi="Times New Roman" w:cs="Times New Roman"/>
                <w:color w:val="000000"/>
                <w:sz w:val="24"/>
                <w:szCs w:val="24"/>
              </w:rPr>
              <w:t>4. Геополитическая картина современного мира в работах З.Бжезинского.</w:t>
            </w:r>
          </w:p>
          <w:p w:rsidR="007A0B6A" w:rsidRDefault="00291985">
            <w:pPr>
              <w:spacing w:after="0" w:line="240" w:lineRule="auto"/>
              <w:rPr>
                <w:sz w:val="24"/>
                <w:szCs w:val="24"/>
              </w:rPr>
            </w:pPr>
            <w:r>
              <w:rPr>
                <w:rFonts w:ascii="Times New Roman" w:hAnsi="Times New Roman" w:cs="Times New Roman"/>
                <w:color w:val="000000"/>
                <w:sz w:val="24"/>
                <w:szCs w:val="24"/>
              </w:rPr>
              <w:t>5. Мир-системный подход И.Валлерстайна и тенденции развития современных международных отношений. Место и роль России в мировой политике в оценках зарубежных политологов.</w:t>
            </w:r>
          </w:p>
          <w:p w:rsidR="007A0B6A" w:rsidRDefault="002919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A0B6A" w:rsidRDefault="00291985">
            <w:pPr>
              <w:spacing w:after="0" w:line="240" w:lineRule="auto"/>
              <w:rPr>
                <w:sz w:val="24"/>
                <w:szCs w:val="24"/>
              </w:rPr>
            </w:pPr>
            <w:r>
              <w:rPr>
                <w:rFonts w:ascii="Times New Roman" w:hAnsi="Times New Roman" w:cs="Times New Roman"/>
                <w:color w:val="000000"/>
                <w:sz w:val="24"/>
                <w:szCs w:val="24"/>
              </w:rPr>
              <w:t>1. В чем истоки мировой политики?</w:t>
            </w:r>
          </w:p>
          <w:p w:rsidR="007A0B6A" w:rsidRDefault="00291985">
            <w:pPr>
              <w:spacing w:after="0" w:line="240" w:lineRule="auto"/>
              <w:rPr>
                <w:sz w:val="24"/>
                <w:szCs w:val="24"/>
              </w:rPr>
            </w:pPr>
            <w:r>
              <w:rPr>
                <w:rFonts w:ascii="Times New Roman" w:hAnsi="Times New Roman" w:cs="Times New Roman"/>
                <w:color w:val="000000"/>
                <w:sz w:val="24"/>
                <w:szCs w:val="24"/>
              </w:rPr>
              <w:t>2. Какие этапы и сложности ей пришлось претерпеть в процессе своего становления как науки и учебной дисциплины?</w:t>
            </w:r>
          </w:p>
          <w:p w:rsidR="007A0B6A" w:rsidRDefault="00291985">
            <w:pPr>
              <w:spacing w:after="0" w:line="240" w:lineRule="auto"/>
              <w:rPr>
                <w:sz w:val="24"/>
                <w:szCs w:val="24"/>
              </w:rPr>
            </w:pPr>
            <w:r>
              <w:rPr>
                <w:rFonts w:ascii="Times New Roman" w:hAnsi="Times New Roman" w:cs="Times New Roman"/>
                <w:color w:val="000000"/>
                <w:sz w:val="24"/>
                <w:szCs w:val="24"/>
              </w:rPr>
              <w:t>3. Каковы критерии и в чем специфика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Темы рефератов:</w:t>
            </w:r>
          </w:p>
          <w:p w:rsidR="007A0B6A" w:rsidRDefault="00291985">
            <w:pPr>
              <w:spacing w:after="0" w:line="240" w:lineRule="auto"/>
              <w:rPr>
                <w:sz w:val="24"/>
                <w:szCs w:val="24"/>
              </w:rPr>
            </w:pPr>
            <w:r>
              <w:rPr>
                <w:rFonts w:ascii="Times New Roman" w:hAnsi="Times New Roman" w:cs="Times New Roman"/>
                <w:color w:val="000000"/>
                <w:sz w:val="24"/>
                <w:szCs w:val="24"/>
              </w:rPr>
              <w:t>1. Участие СССР/ Российской Федерации в вооруженных конфликтах после Второй мировой войны.</w:t>
            </w:r>
          </w:p>
          <w:p w:rsidR="007A0B6A" w:rsidRDefault="00291985">
            <w:pPr>
              <w:spacing w:after="0" w:line="240" w:lineRule="auto"/>
              <w:rPr>
                <w:sz w:val="24"/>
                <w:szCs w:val="24"/>
              </w:rPr>
            </w:pPr>
            <w:r>
              <w:rPr>
                <w:rFonts w:ascii="Times New Roman" w:hAnsi="Times New Roman" w:cs="Times New Roman"/>
                <w:color w:val="000000"/>
                <w:sz w:val="24"/>
                <w:szCs w:val="24"/>
              </w:rPr>
              <w:t>2. НАТО: эволюция роли альянса.</w:t>
            </w:r>
          </w:p>
          <w:p w:rsidR="007A0B6A" w:rsidRDefault="00291985">
            <w:pPr>
              <w:spacing w:after="0" w:line="240" w:lineRule="auto"/>
              <w:rPr>
                <w:sz w:val="24"/>
                <w:szCs w:val="24"/>
              </w:rPr>
            </w:pPr>
            <w:r>
              <w:rPr>
                <w:rFonts w:ascii="Times New Roman" w:hAnsi="Times New Roman" w:cs="Times New Roman"/>
                <w:color w:val="000000"/>
                <w:sz w:val="24"/>
                <w:szCs w:val="24"/>
              </w:rPr>
              <w:t>3. Интеграционные процессы в современном мире: теория и практика.</w:t>
            </w:r>
          </w:p>
        </w:tc>
      </w:tr>
      <w:tr w:rsidR="007A0B6A">
        <w:trPr>
          <w:trHeight w:hRule="exact" w:val="8"/>
        </w:trPr>
        <w:tc>
          <w:tcPr>
            <w:tcW w:w="9640" w:type="dxa"/>
          </w:tcPr>
          <w:p w:rsidR="007A0B6A" w:rsidRDefault="007A0B6A"/>
        </w:tc>
      </w:tr>
      <w:tr w:rsidR="007A0B6A">
        <w:trPr>
          <w:trHeight w:hRule="exact" w:val="31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7. Понятие системы и структуры международных отношений</w:t>
            </w:r>
          </w:p>
        </w:tc>
      </w:tr>
      <w:tr w:rsidR="007A0B6A">
        <w:trPr>
          <w:trHeight w:hRule="exact" w:val="21"/>
        </w:trPr>
        <w:tc>
          <w:tcPr>
            <w:tcW w:w="9640" w:type="dxa"/>
          </w:tcPr>
          <w:p w:rsidR="007A0B6A" w:rsidRDefault="007A0B6A"/>
        </w:tc>
      </w:tr>
      <w:tr w:rsidR="007A0B6A">
        <w:trPr>
          <w:trHeight w:hRule="exact" w:val="975"/>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Цель: Изучить международные конфликты и пути их урегулирования</w:t>
            </w:r>
          </w:p>
          <w:p w:rsidR="007A0B6A" w:rsidRDefault="0029198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A0B6A" w:rsidRDefault="00291985">
            <w:pPr>
              <w:spacing w:after="0" w:line="240" w:lineRule="auto"/>
              <w:rPr>
                <w:sz w:val="24"/>
                <w:szCs w:val="24"/>
              </w:rPr>
            </w:pPr>
            <w:r>
              <w:rPr>
                <w:rFonts w:ascii="Times New Roman" w:hAnsi="Times New Roman" w:cs="Times New Roman"/>
                <w:color w:val="000000"/>
                <w:sz w:val="24"/>
                <w:szCs w:val="24"/>
              </w:rPr>
              <w:t>1. Теоретический анализ международных конфликтов в работах Д.Бертона,</w:t>
            </w:r>
          </w:p>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6A">
        <w:trPr>
          <w:trHeight w:hRule="exact" w:val="4912"/>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lastRenderedPageBreak/>
              <w:t>З.Бжезинского, К.Боулдинга, Й.Гантлунга, Г.Кана, Р.Лэнгстрема, Р.Норса, А.Раппопорта, Ч.Ростоу, Т.Шеллинга.</w:t>
            </w:r>
          </w:p>
          <w:p w:rsidR="007A0B6A" w:rsidRDefault="00291985">
            <w:pPr>
              <w:spacing w:after="0" w:line="240" w:lineRule="auto"/>
              <w:rPr>
                <w:sz w:val="24"/>
                <w:szCs w:val="24"/>
              </w:rPr>
            </w:pPr>
            <w:r>
              <w:rPr>
                <w:rFonts w:ascii="Times New Roman" w:hAnsi="Times New Roman" w:cs="Times New Roman"/>
                <w:color w:val="000000"/>
                <w:sz w:val="24"/>
                <w:szCs w:val="24"/>
              </w:rPr>
              <w:t>2. Природа и основные причины международных конфликтов.</w:t>
            </w:r>
          </w:p>
          <w:p w:rsidR="007A0B6A" w:rsidRDefault="00291985">
            <w:pPr>
              <w:spacing w:after="0" w:line="240" w:lineRule="auto"/>
              <w:rPr>
                <w:sz w:val="24"/>
                <w:szCs w:val="24"/>
              </w:rPr>
            </w:pPr>
            <w:r>
              <w:rPr>
                <w:rFonts w:ascii="Times New Roman" w:hAnsi="Times New Roman" w:cs="Times New Roman"/>
                <w:color w:val="000000"/>
                <w:sz w:val="24"/>
                <w:szCs w:val="24"/>
              </w:rPr>
              <w:t>3. Типология и классификация международных конфликтов.</w:t>
            </w:r>
          </w:p>
          <w:p w:rsidR="007A0B6A" w:rsidRDefault="00291985">
            <w:pPr>
              <w:spacing w:after="0" w:line="240" w:lineRule="auto"/>
              <w:rPr>
                <w:sz w:val="24"/>
                <w:szCs w:val="24"/>
              </w:rPr>
            </w:pPr>
            <w:r>
              <w:rPr>
                <w:rFonts w:ascii="Times New Roman" w:hAnsi="Times New Roman" w:cs="Times New Roman"/>
                <w:color w:val="000000"/>
                <w:sz w:val="24"/>
                <w:szCs w:val="24"/>
              </w:rPr>
              <w:t>4. Основные стадии развития международного конфликта.</w:t>
            </w:r>
          </w:p>
          <w:p w:rsidR="007A0B6A" w:rsidRDefault="00291985">
            <w:pPr>
              <w:spacing w:after="0" w:line="240" w:lineRule="auto"/>
              <w:rPr>
                <w:sz w:val="24"/>
                <w:szCs w:val="24"/>
              </w:rPr>
            </w:pPr>
            <w:r>
              <w:rPr>
                <w:rFonts w:ascii="Times New Roman" w:hAnsi="Times New Roman" w:cs="Times New Roman"/>
                <w:color w:val="000000"/>
                <w:sz w:val="24"/>
                <w:szCs w:val="24"/>
              </w:rPr>
              <w:t>5. Международный политический кризис как особая фаза в развитии международного конфликта. Международные конфликты в истории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6. Особенности международных конфликтов периода «холодной войны».</w:t>
            </w:r>
          </w:p>
          <w:p w:rsidR="007A0B6A" w:rsidRDefault="002919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A0B6A" w:rsidRDefault="00291985">
            <w:pPr>
              <w:spacing w:after="0" w:line="240" w:lineRule="auto"/>
              <w:rPr>
                <w:sz w:val="24"/>
                <w:szCs w:val="24"/>
              </w:rPr>
            </w:pPr>
            <w:r>
              <w:rPr>
                <w:rFonts w:ascii="Times New Roman" w:hAnsi="Times New Roman" w:cs="Times New Roman"/>
                <w:color w:val="000000"/>
                <w:sz w:val="24"/>
                <w:szCs w:val="24"/>
              </w:rPr>
              <w:t>1. Каковы результаты сравнительного анализа предметных областей мировой политики и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2. Какова проблематика мировой политики с позиций неореализма?</w:t>
            </w:r>
          </w:p>
          <w:p w:rsidR="007A0B6A" w:rsidRDefault="00291985">
            <w:pPr>
              <w:spacing w:after="0" w:line="240" w:lineRule="auto"/>
              <w:rPr>
                <w:sz w:val="24"/>
                <w:szCs w:val="24"/>
              </w:rPr>
            </w:pPr>
            <w:r>
              <w:rPr>
                <w:rFonts w:ascii="Times New Roman" w:hAnsi="Times New Roman" w:cs="Times New Roman"/>
                <w:color w:val="000000"/>
                <w:sz w:val="24"/>
                <w:szCs w:val="24"/>
              </w:rPr>
              <w:t>Темы рефератов:</w:t>
            </w:r>
          </w:p>
          <w:p w:rsidR="007A0B6A" w:rsidRDefault="00291985">
            <w:pPr>
              <w:spacing w:after="0" w:line="240" w:lineRule="auto"/>
              <w:rPr>
                <w:sz w:val="24"/>
                <w:szCs w:val="24"/>
              </w:rPr>
            </w:pPr>
            <w:r>
              <w:rPr>
                <w:rFonts w:ascii="Times New Roman" w:hAnsi="Times New Roman" w:cs="Times New Roman"/>
                <w:color w:val="000000"/>
                <w:sz w:val="24"/>
                <w:szCs w:val="24"/>
              </w:rPr>
              <w:t>1. Международные конфликты современности.</w:t>
            </w:r>
          </w:p>
          <w:p w:rsidR="007A0B6A" w:rsidRDefault="00291985">
            <w:pPr>
              <w:spacing w:after="0" w:line="240" w:lineRule="auto"/>
              <w:rPr>
                <w:sz w:val="24"/>
                <w:szCs w:val="24"/>
              </w:rPr>
            </w:pPr>
            <w:r>
              <w:rPr>
                <w:rFonts w:ascii="Times New Roman" w:hAnsi="Times New Roman" w:cs="Times New Roman"/>
                <w:color w:val="000000"/>
                <w:sz w:val="24"/>
                <w:szCs w:val="24"/>
              </w:rPr>
              <w:t>2. Распад СССР и конфликты на постсоветском геополитическом пространстве.</w:t>
            </w:r>
          </w:p>
          <w:p w:rsidR="007A0B6A" w:rsidRDefault="00291985">
            <w:pPr>
              <w:spacing w:after="0" w:line="240" w:lineRule="auto"/>
              <w:rPr>
                <w:sz w:val="24"/>
                <w:szCs w:val="24"/>
              </w:rPr>
            </w:pPr>
            <w:r>
              <w:rPr>
                <w:rFonts w:ascii="Times New Roman" w:hAnsi="Times New Roman" w:cs="Times New Roman"/>
                <w:color w:val="000000"/>
                <w:sz w:val="24"/>
                <w:szCs w:val="24"/>
              </w:rPr>
              <w:t>3. Теоретические проблемы урегулирования и предотвращения международных конфликтов и практика современных международных отношений.</w:t>
            </w:r>
          </w:p>
        </w:tc>
      </w:tr>
      <w:tr w:rsidR="007A0B6A">
        <w:trPr>
          <w:trHeight w:hRule="exact" w:val="8"/>
        </w:trPr>
        <w:tc>
          <w:tcPr>
            <w:tcW w:w="9640" w:type="dxa"/>
          </w:tcPr>
          <w:p w:rsidR="007A0B6A" w:rsidRDefault="007A0B6A"/>
        </w:tc>
      </w:tr>
      <w:tr w:rsidR="007A0B6A">
        <w:trPr>
          <w:trHeight w:hRule="exact" w:val="31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8. Международные конфликты и пути их урегулирования</w:t>
            </w:r>
          </w:p>
        </w:tc>
      </w:tr>
      <w:tr w:rsidR="007A0B6A">
        <w:trPr>
          <w:trHeight w:hRule="exact" w:val="21"/>
        </w:trPr>
        <w:tc>
          <w:tcPr>
            <w:tcW w:w="9640" w:type="dxa"/>
          </w:tcPr>
          <w:p w:rsidR="007A0B6A" w:rsidRDefault="007A0B6A"/>
        </w:tc>
      </w:tr>
      <w:tr w:rsidR="007A0B6A">
        <w:trPr>
          <w:trHeight w:hRule="exact" w:val="5453"/>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Цель: Изучить понятие системы и структуры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A0B6A" w:rsidRDefault="00291985">
            <w:pPr>
              <w:spacing w:after="0" w:line="240" w:lineRule="auto"/>
              <w:rPr>
                <w:sz w:val="24"/>
                <w:szCs w:val="24"/>
              </w:rPr>
            </w:pPr>
            <w:r>
              <w:rPr>
                <w:rFonts w:ascii="Times New Roman" w:hAnsi="Times New Roman" w:cs="Times New Roman"/>
                <w:color w:val="000000"/>
                <w:sz w:val="24"/>
                <w:szCs w:val="24"/>
              </w:rPr>
              <w:t>1. Основные акторы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2. Типология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3. Теоретические модели международных систем.</w:t>
            </w:r>
          </w:p>
          <w:p w:rsidR="007A0B6A" w:rsidRDefault="00291985">
            <w:pPr>
              <w:spacing w:after="0" w:line="240" w:lineRule="auto"/>
              <w:rPr>
                <w:sz w:val="24"/>
                <w:szCs w:val="24"/>
              </w:rPr>
            </w:pPr>
            <w:r>
              <w:rPr>
                <w:rFonts w:ascii="Times New Roman" w:hAnsi="Times New Roman" w:cs="Times New Roman"/>
                <w:color w:val="000000"/>
                <w:sz w:val="24"/>
                <w:szCs w:val="24"/>
              </w:rPr>
              <w:t>4. Система «баланса сил», система «вето», биполярная и многополярные системы международных отношений. Перестройка системы международных отношений после окончания «холодной войны».</w:t>
            </w:r>
          </w:p>
          <w:p w:rsidR="007A0B6A" w:rsidRDefault="00291985">
            <w:pPr>
              <w:spacing w:after="0" w:line="240" w:lineRule="auto"/>
              <w:rPr>
                <w:sz w:val="24"/>
                <w:szCs w:val="24"/>
              </w:rPr>
            </w:pPr>
            <w:r>
              <w:rPr>
                <w:rFonts w:ascii="Times New Roman" w:hAnsi="Times New Roman" w:cs="Times New Roman"/>
                <w:color w:val="000000"/>
                <w:sz w:val="24"/>
                <w:szCs w:val="24"/>
              </w:rPr>
              <w:t>5. Идеи «нового мирового порядка» и практика современных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6. Глобальный и региональный уровни в мировой политике.</w:t>
            </w:r>
          </w:p>
          <w:p w:rsidR="007A0B6A" w:rsidRDefault="002919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A0B6A" w:rsidRDefault="00291985">
            <w:pPr>
              <w:spacing w:after="0" w:line="240" w:lineRule="auto"/>
              <w:rPr>
                <w:sz w:val="24"/>
                <w:szCs w:val="24"/>
              </w:rPr>
            </w:pPr>
            <w:r>
              <w:rPr>
                <w:rFonts w:ascii="Times New Roman" w:hAnsi="Times New Roman" w:cs="Times New Roman"/>
                <w:color w:val="000000"/>
                <w:sz w:val="24"/>
                <w:szCs w:val="24"/>
              </w:rPr>
              <w:t>1. На стыке каких исследований и дисциплин возникла мировая политика?</w:t>
            </w:r>
          </w:p>
          <w:p w:rsidR="007A0B6A" w:rsidRDefault="00291985">
            <w:pPr>
              <w:spacing w:after="0" w:line="240" w:lineRule="auto"/>
              <w:rPr>
                <w:sz w:val="24"/>
                <w:szCs w:val="24"/>
              </w:rPr>
            </w:pPr>
            <w:r>
              <w:rPr>
                <w:rFonts w:ascii="Times New Roman" w:hAnsi="Times New Roman" w:cs="Times New Roman"/>
                <w:color w:val="000000"/>
                <w:sz w:val="24"/>
                <w:szCs w:val="24"/>
              </w:rPr>
              <w:t>2. Какие категории вошли в понятийный аппарат мировой политики и в чем ее предмет?</w:t>
            </w:r>
          </w:p>
          <w:p w:rsidR="007A0B6A" w:rsidRDefault="00291985">
            <w:pPr>
              <w:spacing w:after="0" w:line="240" w:lineRule="auto"/>
              <w:rPr>
                <w:sz w:val="24"/>
                <w:szCs w:val="24"/>
              </w:rPr>
            </w:pPr>
            <w:r>
              <w:rPr>
                <w:rFonts w:ascii="Times New Roman" w:hAnsi="Times New Roman" w:cs="Times New Roman"/>
                <w:color w:val="000000"/>
                <w:sz w:val="24"/>
                <w:szCs w:val="24"/>
              </w:rPr>
              <w:t>Темы рефератов:</w:t>
            </w:r>
          </w:p>
          <w:p w:rsidR="007A0B6A" w:rsidRDefault="00291985">
            <w:pPr>
              <w:spacing w:after="0" w:line="240" w:lineRule="auto"/>
              <w:rPr>
                <w:sz w:val="24"/>
                <w:szCs w:val="24"/>
              </w:rPr>
            </w:pPr>
            <w:r>
              <w:rPr>
                <w:rFonts w:ascii="Times New Roman" w:hAnsi="Times New Roman" w:cs="Times New Roman"/>
                <w:color w:val="000000"/>
                <w:sz w:val="24"/>
                <w:szCs w:val="24"/>
              </w:rPr>
              <w:t>1. Понятие международного политического региона.</w:t>
            </w:r>
          </w:p>
          <w:p w:rsidR="007A0B6A" w:rsidRDefault="00291985">
            <w:pPr>
              <w:spacing w:after="0" w:line="240" w:lineRule="auto"/>
              <w:rPr>
                <w:sz w:val="24"/>
                <w:szCs w:val="24"/>
              </w:rPr>
            </w:pPr>
            <w:r>
              <w:rPr>
                <w:rFonts w:ascii="Times New Roman" w:hAnsi="Times New Roman" w:cs="Times New Roman"/>
                <w:color w:val="000000"/>
                <w:sz w:val="24"/>
                <w:szCs w:val="24"/>
              </w:rPr>
              <w:t>2. Основные международно-политические регионы.</w:t>
            </w:r>
          </w:p>
          <w:p w:rsidR="007A0B6A" w:rsidRDefault="00291985">
            <w:pPr>
              <w:spacing w:after="0" w:line="240" w:lineRule="auto"/>
              <w:rPr>
                <w:sz w:val="24"/>
                <w:szCs w:val="24"/>
              </w:rPr>
            </w:pPr>
            <w:r>
              <w:rPr>
                <w:rFonts w:ascii="Times New Roman" w:hAnsi="Times New Roman" w:cs="Times New Roman"/>
                <w:color w:val="000000"/>
                <w:sz w:val="24"/>
                <w:szCs w:val="24"/>
              </w:rPr>
              <w:t>3. Системы международных отношений на региональном уровне.</w:t>
            </w:r>
          </w:p>
        </w:tc>
      </w:tr>
      <w:tr w:rsidR="007A0B6A">
        <w:trPr>
          <w:trHeight w:hRule="exact" w:val="8"/>
        </w:trPr>
        <w:tc>
          <w:tcPr>
            <w:tcW w:w="9640" w:type="dxa"/>
          </w:tcPr>
          <w:p w:rsidR="007A0B6A" w:rsidRDefault="007A0B6A"/>
        </w:tc>
      </w:tr>
      <w:tr w:rsidR="007A0B6A">
        <w:trPr>
          <w:trHeight w:hRule="exact" w:val="314"/>
        </w:trPr>
        <w:tc>
          <w:tcPr>
            <w:tcW w:w="9654" w:type="dxa"/>
            <w:shd w:val="clear" w:color="000000" w:fill="FFFFFF"/>
            <w:tcMar>
              <w:left w:w="34" w:type="dxa"/>
              <w:right w:w="34" w:type="dxa"/>
            </w:tcMar>
          </w:tcPr>
          <w:p w:rsidR="007A0B6A" w:rsidRDefault="00291985">
            <w:pPr>
              <w:spacing w:after="0" w:line="240" w:lineRule="auto"/>
              <w:jc w:val="center"/>
              <w:rPr>
                <w:sz w:val="24"/>
                <w:szCs w:val="24"/>
              </w:rPr>
            </w:pPr>
            <w:r>
              <w:rPr>
                <w:rFonts w:ascii="Times New Roman" w:hAnsi="Times New Roman" w:cs="Times New Roman"/>
                <w:b/>
                <w:color w:val="000000"/>
                <w:sz w:val="24"/>
                <w:szCs w:val="24"/>
              </w:rPr>
              <w:t>Тема 9. Глобализация и ее влияние на международные отношения</w:t>
            </w:r>
          </w:p>
        </w:tc>
      </w:tr>
      <w:tr w:rsidR="007A0B6A">
        <w:trPr>
          <w:trHeight w:hRule="exact" w:val="21"/>
        </w:trPr>
        <w:tc>
          <w:tcPr>
            <w:tcW w:w="9640" w:type="dxa"/>
          </w:tcPr>
          <w:p w:rsidR="007A0B6A" w:rsidRDefault="007A0B6A"/>
        </w:tc>
      </w:tr>
      <w:tr w:rsidR="007A0B6A">
        <w:trPr>
          <w:trHeight w:hRule="exact" w:val="4338"/>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Цель: Изучить глобализацию и ее влияние на международные отношения</w:t>
            </w:r>
          </w:p>
          <w:p w:rsidR="007A0B6A" w:rsidRDefault="0029198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7A0B6A" w:rsidRDefault="00291985">
            <w:pPr>
              <w:spacing w:after="0" w:line="240" w:lineRule="auto"/>
              <w:rPr>
                <w:sz w:val="24"/>
                <w:szCs w:val="24"/>
              </w:rPr>
            </w:pPr>
            <w:r>
              <w:rPr>
                <w:rFonts w:ascii="Times New Roman" w:hAnsi="Times New Roman" w:cs="Times New Roman"/>
                <w:color w:val="000000"/>
                <w:sz w:val="24"/>
                <w:szCs w:val="24"/>
              </w:rPr>
              <w:t>1. Понятие глобализации.</w:t>
            </w:r>
          </w:p>
          <w:p w:rsidR="007A0B6A" w:rsidRDefault="00291985">
            <w:pPr>
              <w:spacing w:after="0" w:line="240" w:lineRule="auto"/>
              <w:rPr>
                <w:sz w:val="24"/>
                <w:szCs w:val="24"/>
              </w:rPr>
            </w:pPr>
            <w:r>
              <w:rPr>
                <w:rFonts w:ascii="Times New Roman" w:hAnsi="Times New Roman" w:cs="Times New Roman"/>
                <w:color w:val="000000"/>
                <w:sz w:val="24"/>
                <w:szCs w:val="24"/>
              </w:rPr>
              <w:t>2. Природа глобализации.</w:t>
            </w:r>
          </w:p>
          <w:p w:rsidR="007A0B6A" w:rsidRDefault="00291985">
            <w:pPr>
              <w:spacing w:after="0" w:line="240" w:lineRule="auto"/>
              <w:rPr>
                <w:sz w:val="24"/>
                <w:szCs w:val="24"/>
              </w:rPr>
            </w:pPr>
            <w:r>
              <w:rPr>
                <w:rFonts w:ascii="Times New Roman" w:hAnsi="Times New Roman" w:cs="Times New Roman"/>
                <w:color w:val="000000"/>
                <w:sz w:val="24"/>
                <w:szCs w:val="24"/>
              </w:rPr>
              <w:t>3. Этапы глобализации.</w:t>
            </w:r>
          </w:p>
          <w:p w:rsidR="007A0B6A" w:rsidRDefault="00291985">
            <w:pPr>
              <w:spacing w:after="0" w:line="240" w:lineRule="auto"/>
              <w:rPr>
                <w:sz w:val="24"/>
                <w:szCs w:val="24"/>
              </w:rPr>
            </w:pPr>
            <w:r>
              <w:rPr>
                <w:rFonts w:ascii="Times New Roman" w:hAnsi="Times New Roman" w:cs="Times New Roman"/>
                <w:color w:val="000000"/>
                <w:sz w:val="24"/>
                <w:szCs w:val="24"/>
              </w:rPr>
              <w:t>4. Предпосылки формирования теории глобализации.</w:t>
            </w:r>
          </w:p>
          <w:p w:rsidR="007A0B6A" w:rsidRDefault="00291985">
            <w:pPr>
              <w:spacing w:after="0" w:line="240" w:lineRule="auto"/>
              <w:rPr>
                <w:sz w:val="24"/>
                <w:szCs w:val="24"/>
              </w:rPr>
            </w:pPr>
            <w:r>
              <w:rPr>
                <w:rFonts w:ascii="Times New Roman" w:hAnsi="Times New Roman" w:cs="Times New Roman"/>
                <w:color w:val="000000"/>
                <w:sz w:val="24"/>
                <w:szCs w:val="24"/>
              </w:rPr>
              <w:t>5. Гиперглобалисты. Скептики. Трансформисты.</w:t>
            </w:r>
          </w:p>
          <w:p w:rsidR="007A0B6A" w:rsidRDefault="00291985">
            <w:pPr>
              <w:spacing w:after="0" w:line="240" w:lineRule="auto"/>
              <w:rPr>
                <w:sz w:val="24"/>
                <w:szCs w:val="24"/>
              </w:rPr>
            </w:pPr>
            <w:r>
              <w:rPr>
                <w:rFonts w:ascii="Times New Roman" w:hAnsi="Times New Roman" w:cs="Times New Roman"/>
                <w:color w:val="000000"/>
                <w:sz w:val="24"/>
                <w:szCs w:val="24"/>
              </w:rPr>
              <w:t>6. Понятие глокализации. Макдонализация.</w:t>
            </w:r>
          </w:p>
          <w:p w:rsidR="007A0B6A" w:rsidRDefault="00291985">
            <w:pPr>
              <w:spacing w:after="0" w:line="240" w:lineRule="auto"/>
              <w:rPr>
                <w:sz w:val="24"/>
                <w:szCs w:val="24"/>
              </w:rPr>
            </w:pPr>
            <w:r>
              <w:rPr>
                <w:rFonts w:ascii="Times New Roman" w:hAnsi="Times New Roman" w:cs="Times New Roman"/>
                <w:color w:val="000000"/>
                <w:sz w:val="24"/>
                <w:szCs w:val="24"/>
              </w:rPr>
              <w:t>7. Культурные аспекты глобализации.</w:t>
            </w:r>
          </w:p>
          <w:p w:rsidR="007A0B6A" w:rsidRDefault="00291985">
            <w:pPr>
              <w:spacing w:after="0" w:line="240" w:lineRule="auto"/>
              <w:rPr>
                <w:sz w:val="24"/>
                <w:szCs w:val="24"/>
              </w:rPr>
            </w:pPr>
            <w:r>
              <w:rPr>
                <w:rFonts w:ascii="Times New Roman" w:hAnsi="Times New Roman" w:cs="Times New Roman"/>
                <w:color w:val="000000"/>
                <w:sz w:val="24"/>
                <w:szCs w:val="24"/>
              </w:rPr>
              <w:t>8. Теоретические предпосылки концепции глобальных проблем.</w:t>
            </w:r>
          </w:p>
          <w:p w:rsidR="007A0B6A" w:rsidRDefault="00291985">
            <w:pPr>
              <w:spacing w:after="0" w:line="240" w:lineRule="auto"/>
              <w:rPr>
                <w:sz w:val="24"/>
                <w:szCs w:val="24"/>
              </w:rPr>
            </w:pPr>
            <w:r>
              <w:rPr>
                <w:rFonts w:ascii="Times New Roman" w:hAnsi="Times New Roman" w:cs="Times New Roman"/>
                <w:color w:val="000000"/>
                <w:sz w:val="24"/>
                <w:szCs w:val="24"/>
              </w:rPr>
              <w:t>9. Генезис глобальных проблем.</w:t>
            </w:r>
          </w:p>
          <w:p w:rsidR="007A0B6A" w:rsidRDefault="00291985">
            <w:pPr>
              <w:spacing w:after="0" w:line="240" w:lineRule="auto"/>
              <w:rPr>
                <w:sz w:val="24"/>
                <w:szCs w:val="24"/>
              </w:rPr>
            </w:pPr>
            <w:r>
              <w:rPr>
                <w:rFonts w:ascii="Times New Roman" w:hAnsi="Times New Roman" w:cs="Times New Roman"/>
                <w:color w:val="000000"/>
                <w:sz w:val="24"/>
                <w:szCs w:val="24"/>
              </w:rPr>
              <w:t>10. Основные глобальные проблемы современности: экологическая, энергетическая, продовольственная, демографическая и т.д.</w:t>
            </w:r>
          </w:p>
          <w:p w:rsidR="007A0B6A" w:rsidRDefault="002919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A0B6A" w:rsidRDefault="00291985">
            <w:pPr>
              <w:spacing w:after="0" w:line="240" w:lineRule="auto"/>
              <w:rPr>
                <w:sz w:val="24"/>
                <w:szCs w:val="24"/>
              </w:rPr>
            </w:pPr>
            <w:r>
              <w:rPr>
                <w:rFonts w:ascii="Times New Roman" w:hAnsi="Times New Roman" w:cs="Times New Roman"/>
                <w:color w:val="000000"/>
                <w:sz w:val="24"/>
                <w:szCs w:val="24"/>
              </w:rPr>
              <w:t>1. В чем суть разногласий неореалистов и неолибералов в понимании закономерностей современного мирового развития?</w:t>
            </w:r>
          </w:p>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A0B6A">
        <w:trPr>
          <w:trHeight w:hRule="exact" w:val="2207"/>
        </w:trPr>
        <w:tc>
          <w:tcPr>
            <w:tcW w:w="9654" w:type="dxa"/>
            <w:gridSpan w:val="2"/>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lastRenderedPageBreak/>
              <w:t>2. К чему сводятся основные положения неолиберальной парадигмы?</w:t>
            </w:r>
          </w:p>
          <w:p w:rsidR="007A0B6A" w:rsidRDefault="00291985">
            <w:pPr>
              <w:spacing w:after="0" w:line="240" w:lineRule="auto"/>
              <w:rPr>
                <w:sz w:val="24"/>
                <w:szCs w:val="24"/>
              </w:rPr>
            </w:pPr>
            <w:r>
              <w:rPr>
                <w:rFonts w:ascii="Times New Roman" w:hAnsi="Times New Roman" w:cs="Times New Roman"/>
                <w:color w:val="000000"/>
                <w:sz w:val="24"/>
                <w:szCs w:val="24"/>
              </w:rPr>
              <w:t>Темы рефератов:</w:t>
            </w:r>
          </w:p>
          <w:p w:rsidR="007A0B6A" w:rsidRDefault="00291985">
            <w:pPr>
              <w:spacing w:after="0" w:line="240" w:lineRule="auto"/>
              <w:rPr>
                <w:sz w:val="24"/>
                <w:szCs w:val="24"/>
              </w:rPr>
            </w:pPr>
            <w:r>
              <w:rPr>
                <w:rFonts w:ascii="Times New Roman" w:hAnsi="Times New Roman" w:cs="Times New Roman"/>
                <w:color w:val="000000"/>
                <w:sz w:val="24"/>
                <w:szCs w:val="24"/>
              </w:rPr>
              <w:t>1. Концепция глобальных проблем в современной политической науке.</w:t>
            </w:r>
          </w:p>
          <w:p w:rsidR="007A0B6A" w:rsidRDefault="00291985">
            <w:pPr>
              <w:spacing w:after="0" w:line="240" w:lineRule="auto"/>
              <w:rPr>
                <w:sz w:val="24"/>
                <w:szCs w:val="24"/>
              </w:rPr>
            </w:pPr>
            <w:r>
              <w:rPr>
                <w:rFonts w:ascii="Times New Roman" w:hAnsi="Times New Roman" w:cs="Times New Roman"/>
                <w:color w:val="000000"/>
                <w:sz w:val="24"/>
                <w:szCs w:val="24"/>
              </w:rPr>
              <w:t>2. Пути решения глобальных проблем.</w:t>
            </w:r>
          </w:p>
          <w:p w:rsidR="007A0B6A" w:rsidRDefault="00291985">
            <w:pPr>
              <w:spacing w:after="0" w:line="240" w:lineRule="auto"/>
              <w:rPr>
                <w:sz w:val="24"/>
                <w:szCs w:val="24"/>
              </w:rPr>
            </w:pPr>
            <w:r>
              <w:rPr>
                <w:rFonts w:ascii="Times New Roman" w:hAnsi="Times New Roman" w:cs="Times New Roman"/>
                <w:color w:val="000000"/>
                <w:sz w:val="24"/>
                <w:szCs w:val="24"/>
              </w:rPr>
              <w:t>3. Необходимость международного сотрудничества для решения глобальных проблем.</w:t>
            </w:r>
          </w:p>
          <w:p w:rsidR="007A0B6A" w:rsidRDefault="00291985">
            <w:pPr>
              <w:spacing w:after="0" w:line="240" w:lineRule="auto"/>
              <w:rPr>
                <w:sz w:val="24"/>
                <w:szCs w:val="24"/>
              </w:rPr>
            </w:pPr>
            <w:r>
              <w:rPr>
                <w:rFonts w:ascii="Times New Roman" w:hAnsi="Times New Roman" w:cs="Times New Roman"/>
                <w:color w:val="000000"/>
                <w:sz w:val="24"/>
                <w:szCs w:val="24"/>
              </w:rPr>
              <w:t>4. Глобалистские концепции международных отношений.</w:t>
            </w:r>
          </w:p>
          <w:p w:rsidR="007A0B6A" w:rsidRDefault="00291985">
            <w:pPr>
              <w:spacing w:after="0" w:line="240" w:lineRule="auto"/>
              <w:rPr>
                <w:sz w:val="24"/>
                <w:szCs w:val="24"/>
              </w:rPr>
            </w:pPr>
            <w:r>
              <w:rPr>
                <w:rFonts w:ascii="Times New Roman" w:hAnsi="Times New Roman" w:cs="Times New Roman"/>
                <w:color w:val="000000"/>
                <w:sz w:val="24"/>
                <w:szCs w:val="24"/>
              </w:rPr>
              <w:t>5. Перспективы создания «мирового правительства».</w:t>
            </w:r>
          </w:p>
        </w:tc>
      </w:tr>
      <w:tr w:rsidR="007A0B6A">
        <w:trPr>
          <w:trHeight w:hRule="exact" w:val="855"/>
        </w:trPr>
        <w:tc>
          <w:tcPr>
            <w:tcW w:w="9654" w:type="dxa"/>
            <w:gridSpan w:val="2"/>
            <w:shd w:val="clear" w:color="000000" w:fill="FFFFFF"/>
            <w:tcMar>
              <w:left w:w="34" w:type="dxa"/>
              <w:right w:w="34" w:type="dxa"/>
            </w:tcMar>
          </w:tcPr>
          <w:p w:rsidR="007A0B6A" w:rsidRDefault="007A0B6A">
            <w:pPr>
              <w:spacing w:after="0" w:line="240" w:lineRule="auto"/>
              <w:rPr>
                <w:sz w:val="24"/>
                <w:szCs w:val="24"/>
              </w:rPr>
            </w:pPr>
          </w:p>
          <w:p w:rsidR="007A0B6A" w:rsidRDefault="002919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0B6A">
        <w:trPr>
          <w:trHeight w:hRule="exact" w:val="4912"/>
        </w:trPr>
        <w:tc>
          <w:tcPr>
            <w:tcW w:w="9654" w:type="dxa"/>
            <w:gridSpan w:val="2"/>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«Мировая политика и международные отношения» / Пыхтеева Елена Викторовна. – Омск: Изд-во Омской гуманитарной академии, 2022.</w:t>
            </w:r>
          </w:p>
          <w:p w:rsidR="007A0B6A" w:rsidRDefault="002919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0B6A" w:rsidRDefault="002919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0B6A" w:rsidRDefault="002919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0B6A">
        <w:trPr>
          <w:trHeight w:hRule="exact" w:val="138"/>
        </w:trPr>
        <w:tc>
          <w:tcPr>
            <w:tcW w:w="285" w:type="dxa"/>
          </w:tcPr>
          <w:p w:rsidR="007A0B6A" w:rsidRDefault="007A0B6A"/>
        </w:tc>
        <w:tc>
          <w:tcPr>
            <w:tcW w:w="9356" w:type="dxa"/>
          </w:tcPr>
          <w:p w:rsidR="007A0B6A" w:rsidRDefault="007A0B6A"/>
        </w:tc>
      </w:tr>
      <w:tr w:rsidR="007A0B6A">
        <w:trPr>
          <w:trHeight w:hRule="exact" w:val="855"/>
        </w:trPr>
        <w:tc>
          <w:tcPr>
            <w:tcW w:w="9654" w:type="dxa"/>
            <w:gridSpan w:val="2"/>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0B6A" w:rsidRDefault="00291985">
            <w:pPr>
              <w:spacing w:after="0" w:line="240" w:lineRule="auto"/>
              <w:rPr>
                <w:sz w:val="24"/>
                <w:szCs w:val="24"/>
              </w:rPr>
            </w:pPr>
            <w:r>
              <w:rPr>
                <w:rFonts w:ascii="Times New Roman" w:hAnsi="Times New Roman" w:cs="Times New Roman"/>
                <w:b/>
                <w:color w:val="000000"/>
                <w:sz w:val="24"/>
                <w:szCs w:val="24"/>
              </w:rPr>
              <w:t>Основная:</w:t>
            </w:r>
          </w:p>
        </w:tc>
      </w:tr>
      <w:tr w:rsidR="007A0B6A">
        <w:trPr>
          <w:trHeight w:hRule="exact" w:val="826"/>
        </w:trPr>
        <w:tc>
          <w:tcPr>
            <w:tcW w:w="9654" w:type="dxa"/>
            <w:gridSpan w:val="2"/>
            <w:shd w:val="clear" w:color="000000" w:fill="FFFFFF"/>
            <w:tcMar>
              <w:left w:w="34" w:type="dxa"/>
              <w:right w:w="34" w:type="dxa"/>
            </w:tcMar>
          </w:tcPr>
          <w:p w:rsidR="007A0B6A" w:rsidRDefault="002919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978-5-534-10418-9.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52A7C">
                <w:rPr>
                  <w:rStyle w:val="a3"/>
                </w:rPr>
                <w:t>https://urait.ru/bcode/450149</w:t>
              </w:r>
            </w:hyperlink>
            <w:r>
              <w:t xml:space="preserve"> </w:t>
            </w:r>
          </w:p>
        </w:tc>
      </w:tr>
      <w:tr w:rsidR="007A0B6A">
        <w:trPr>
          <w:trHeight w:hRule="exact" w:val="1096"/>
        </w:trPr>
        <w:tc>
          <w:tcPr>
            <w:tcW w:w="9654" w:type="dxa"/>
            <w:gridSpan w:val="2"/>
            <w:shd w:val="clear" w:color="000000" w:fill="FFFFFF"/>
            <w:tcMar>
              <w:left w:w="34" w:type="dxa"/>
              <w:right w:w="34" w:type="dxa"/>
            </w:tcMar>
          </w:tcPr>
          <w:p w:rsidR="007A0B6A" w:rsidRDefault="002919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Цыганков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Глотова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Манойло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Наумкин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Чихарев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Костин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52A7C">
                <w:rPr>
                  <w:rStyle w:val="a3"/>
                </w:rPr>
                <w:t>https://urait.ru/bcode/449219</w:t>
              </w:r>
            </w:hyperlink>
            <w:r>
              <w:t xml:space="preserve"> </w:t>
            </w:r>
          </w:p>
        </w:tc>
      </w:tr>
      <w:tr w:rsidR="007A0B6A">
        <w:trPr>
          <w:trHeight w:hRule="exact" w:val="826"/>
        </w:trPr>
        <w:tc>
          <w:tcPr>
            <w:tcW w:w="9654" w:type="dxa"/>
            <w:gridSpan w:val="2"/>
            <w:shd w:val="clear" w:color="000000" w:fill="FFFFFF"/>
            <w:tcMar>
              <w:left w:w="34" w:type="dxa"/>
              <w:right w:w="34" w:type="dxa"/>
            </w:tcMar>
          </w:tcPr>
          <w:p w:rsidR="007A0B6A" w:rsidRDefault="002919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Российско-китайские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конце</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Муратшина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978-5-534-08479-5.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52A7C">
                <w:rPr>
                  <w:rStyle w:val="a3"/>
                </w:rPr>
                <w:t>https://urait.ru/bcode/454710</w:t>
              </w:r>
            </w:hyperlink>
            <w:r>
              <w:t xml:space="preserve"> </w:t>
            </w:r>
          </w:p>
        </w:tc>
      </w:tr>
      <w:tr w:rsidR="007A0B6A">
        <w:trPr>
          <w:trHeight w:hRule="exact" w:val="1096"/>
        </w:trPr>
        <w:tc>
          <w:tcPr>
            <w:tcW w:w="9654" w:type="dxa"/>
            <w:gridSpan w:val="2"/>
            <w:shd w:val="clear" w:color="000000" w:fill="FFFFFF"/>
            <w:tcMar>
              <w:left w:w="34" w:type="dxa"/>
              <w:right w:w="34" w:type="dxa"/>
            </w:tcMar>
          </w:tcPr>
          <w:p w:rsidR="007A0B6A" w:rsidRDefault="0029198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Ганнова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Жеглова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Кристалинский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Мехонцев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Чащихин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Шершнёв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Щербаков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Яшкова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Поздняков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978-5-534-09407-7.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52A7C">
                <w:rPr>
                  <w:rStyle w:val="a3"/>
                </w:rPr>
                <w:t>https://urait.ru/bcode/450086</w:t>
              </w:r>
            </w:hyperlink>
            <w:r>
              <w:t xml:space="preserve"> </w:t>
            </w:r>
          </w:p>
        </w:tc>
      </w:tr>
      <w:tr w:rsidR="007A0B6A">
        <w:trPr>
          <w:trHeight w:hRule="exact" w:val="277"/>
        </w:trPr>
        <w:tc>
          <w:tcPr>
            <w:tcW w:w="285" w:type="dxa"/>
          </w:tcPr>
          <w:p w:rsidR="007A0B6A" w:rsidRDefault="007A0B6A"/>
        </w:tc>
        <w:tc>
          <w:tcPr>
            <w:tcW w:w="9370"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i/>
                <w:color w:val="000000"/>
                <w:sz w:val="24"/>
                <w:szCs w:val="24"/>
              </w:rPr>
              <w:t>Дополнительная:</w:t>
            </w:r>
          </w:p>
        </w:tc>
      </w:tr>
      <w:tr w:rsidR="007A0B6A">
        <w:trPr>
          <w:trHeight w:hRule="exact" w:val="26"/>
        </w:trPr>
        <w:tc>
          <w:tcPr>
            <w:tcW w:w="9654" w:type="dxa"/>
            <w:gridSpan w:val="2"/>
            <w:vMerge w:val="restart"/>
            <w:shd w:val="clear" w:color="000000" w:fill="FFFFFF"/>
            <w:tcMar>
              <w:left w:w="34" w:type="dxa"/>
              <w:right w:w="34" w:type="dxa"/>
            </w:tcMar>
          </w:tcPr>
          <w:p w:rsidR="007A0B6A" w:rsidRDefault="002919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1870-1918</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Сборник</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Фрейфельд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Хвостов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52A7C">
                <w:rPr>
                  <w:rStyle w:val="a3"/>
                </w:rPr>
                <w:t>https://urait.ru/bcode/455193</w:t>
              </w:r>
            </w:hyperlink>
            <w:r>
              <w:t xml:space="preserve"> </w:t>
            </w:r>
          </w:p>
        </w:tc>
      </w:tr>
      <w:tr w:rsidR="007A0B6A">
        <w:trPr>
          <w:trHeight w:hRule="exact" w:val="799"/>
        </w:trPr>
        <w:tc>
          <w:tcPr>
            <w:tcW w:w="9654" w:type="dxa"/>
            <w:gridSpan w:val="2"/>
            <w:vMerge/>
            <w:shd w:val="clear" w:color="000000" w:fill="FFFFFF"/>
            <w:tcMar>
              <w:left w:w="34" w:type="dxa"/>
              <w:right w:w="34" w:type="dxa"/>
            </w:tcMar>
          </w:tcPr>
          <w:p w:rsidR="007A0B6A" w:rsidRDefault="007A0B6A"/>
        </w:tc>
      </w:tr>
      <w:tr w:rsidR="007A0B6A">
        <w:trPr>
          <w:trHeight w:hRule="exact" w:val="826"/>
        </w:trPr>
        <w:tc>
          <w:tcPr>
            <w:tcW w:w="9654" w:type="dxa"/>
            <w:gridSpan w:val="2"/>
            <w:shd w:val="clear" w:color="000000" w:fill="FFFFFF"/>
            <w:tcMar>
              <w:left w:w="34" w:type="dxa"/>
              <w:right w:w="34" w:type="dxa"/>
            </w:tcMar>
          </w:tcPr>
          <w:p w:rsidR="007A0B6A" w:rsidRDefault="002919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изучающих</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(B2-C1)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Аржанцева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Бушканец</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Гараева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Тябина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978-5-534-10866-8.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52A7C">
                <w:rPr>
                  <w:rStyle w:val="a3"/>
                </w:rPr>
                <w:t>https://urait.ru/bcode/455995</w:t>
              </w:r>
            </w:hyperlink>
            <w:r>
              <w:t xml:space="preserve"> </w:t>
            </w:r>
          </w:p>
        </w:tc>
      </w:tr>
      <w:tr w:rsidR="007A0B6A">
        <w:trPr>
          <w:trHeight w:hRule="exact" w:val="646"/>
        </w:trPr>
        <w:tc>
          <w:tcPr>
            <w:tcW w:w="9654" w:type="dxa"/>
            <w:gridSpan w:val="2"/>
            <w:shd w:val="clear" w:color="000000" w:fill="FFFFFF"/>
            <w:tcMar>
              <w:left w:w="34" w:type="dxa"/>
              <w:right w:w="34" w:type="dxa"/>
            </w:tcMar>
          </w:tcPr>
          <w:p w:rsidR="007A0B6A" w:rsidRDefault="002919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исламизма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Пластун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978-5-534-13171-0.</w:t>
            </w:r>
            <w:r>
              <w:t xml:space="preserve"> </w:t>
            </w:r>
            <w:r>
              <w:rPr>
                <w:rFonts w:ascii="Times New Roman" w:hAnsi="Times New Roman" w:cs="Times New Roman"/>
                <w:color w:val="000000"/>
                <w:sz w:val="24"/>
                <w:szCs w:val="24"/>
              </w:rPr>
              <w:t>-</w:t>
            </w:r>
            <w:r>
              <w:t xml:space="preserve"> </w:t>
            </w:r>
          </w:p>
        </w:tc>
      </w:tr>
    </w:tbl>
    <w:p w:rsidR="007A0B6A" w:rsidRDefault="002919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6A">
        <w:trPr>
          <w:trHeight w:hRule="exact" w:val="285"/>
        </w:trPr>
        <w:tc>
          <w:tcPr>
            <w:tcW w:w="9654" w:type="dxa"/>
            <w:shd w:val="clear" w:color="000000" w:fill="FFFFFF"/>
            <w:tcMar>
              <w:left w:w="34" w:type="dxa"/>
              <w:right w:w="34" w:type="dxa"/>
            </w:tcMar>
          </w:tcPr>
          <w:p w:rsidR="007A0B6A" w:rsidRDefault="00291985">
            <w:pPr>
              <w:spacing w:after="0" w:line="240" w:lineRule="auto"/>
              <w:jc w:val="both"/>
              <w:rPr>
                <w:sz w:val="24"/>
                <w:szCs w:val="24"/>
              </w:rPr>
            </w:pPr>
            <w:r>
              <w:rPr>
                <w:rFonts w:ascii="Times New Roman" w:hAnsi="Times New Roman" w:cs="Times New Roman"/>
                <w:color w:val="000000"/>
                <w:sz w:val="24"/>
                <w:szCs w:val="24"/>
              </w:rPr>
              <w:lastRenderedPageBreak/>
              <w:t>URL:</w:t>
            </w:r>
            <w:r>
              <w:t xml:space="preserve"> </w:t>
            </w:r>
            <w:hyperlink r:id="rId10" w:history="1">
              <w:r w:rsidR="00052A7C">
                <w:rPr>
                  <w:rStyle w:val="a3"/>
                </w:rPr>
                <w:t>https://urait.ru/bcode/449361</w:t>
              </w:r>
            </w:hyperlink>
            <w:r>
              <w:t xml:space="preserve"> </w:t>
            </w:r>
          </w:p>
        </w:tc>
      </w:tr>
      <w:tr w:rsidR="007A0B6A">
        <w:trPr>
          <w:trHeight w:hRule="exact" w:val="2748"/>
        </w:trPr>
        <w:tc>
          <w:tcPr>
            <w:tcW w:w="9654" w:type="dxa"/>
            <w:shd w:val="clear" w:color="000000" w:fill="FFFFFF"/>
            <w:tcMar>
              <w:left w:w="34" w:type="dxa"/>
              <w:right w:w="34" w:type="dxa"/>
            </w:tcMar>
          </w:tcPr>
          <w:p w:rsidR="007A0B6A" w:rsidRDefault="0029198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A0B6A" w:rsidRDefault="007A0B6A"/>
    <w:sectPr w:rsidR="007A0B6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2A7C"/>
    <w:rsid w:val="001F0BC7"/>
    <w:rsid w:val="00291985"/>
    <w:rsid w:val="007A0B6A"/>
    <w:rsid w:val="00D31453"/>
    <w:rsid w:val="00DE1F6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1985"/>
    <w:rPr>
      <w:color w:val="0563C1" w:themeColor="hyperlink"/>
      <w:u w:val="single"/>
    </w:rPr>
  </w:style>
  <w:style w:type="character" w:styleId="a4">
    <w:name w:val="Unresolved Mention"/>
    <w:basedOn w:val="a0"/>
    <w:uiPriority w:val="99"/>
    <w:semiHidden/>
    <w:unhideWhenUsed/>
    <w:rsid w:val="00291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1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ait.ru/bcode/45008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54710" TargetMode="External"/><Relationship Id="rId11" Type="http://schemas.openxmlformats.org/officeDocument/2006/relationships/hyperlink" Target="http://www.biblio-online.ru.," TargetMode="External"/><Relationship Id="rId5" Type="http://schemas.openxmlformats.org/officeDocument/2006/relationships/hyperlink" Target="https://urait.ru/bcode/449219" TargetMode="External"/><Relationship Id="rId10" Type="http://schemas.openxmlformats.org/officeDocument/2006/relationships/hyperlink" Target="https://urait.ru/bcode/449361" TargetMode="External"/><Relationship Id="rId4" Type="http://schemas.openxmlformats.org/officeDocument/2006/relationships/hyperlink" Target="https://urait.ru/bcode/450149" TargetMode="External"/><Relationship Id="rId9" Type="http://schemas.openxmlformats.org/officeDocument/2006/relationships/hyperlink" Target="https://urait.ru/bcode/455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6015</Words>
  <Characters>34286</Characters>
  <Application>Microsoft Office Word</Application>
  <DocSecurity>0</DocSecurity>
  <Lines>285</Lines>
  <Paragraphs>80</Paragraphs>
  <ScaleCrop>false</ScaleCrop>
  <Company/>
  <LinksUpToDate>false</LinksUpToDate>
  <CharactersWithSpaces>40221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2022-2023_ФГОС3++2022_Бак-ОФО-Полит(22)_plx_Мировая политика и международные отношения</dc:title>
  <dc:creator>FastReport.NET</dc:creator>
  <cp:lastModifiedBy>Mark Bernstorf</cp:lastModifiedBy>
  <cp:revision>4</cp:revision>
  <dcterms:created xsi:type="dcterms:W3CDTF">2022-05-02T08:32:00Z</dcterms:created>
  <dcterms:modified xsi:type="dcterms:W3CDTF">2022-11-12T16:36:00Z</dcterms:modified>
</cp:coreProperties>
</file>